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E47" w:rsidRPr="001D2E90" w:rsidRDefault="000D2E47" w:rsidP="00DC1283">
      <w:pPr>
        <w:pStyle w:val="a4"/>
        <w:autoSpaceDE w:val="0"/>
        <w:autoSpaceDN w:val="0"/>
        <w:adjustRightInd w:val="0"/>
        <w:spacing w:after="0" w:line="240" w:lineRule="auto"/>
        <w:jc w:val="center"/>
        <w:rPr>
          <w:rFonts w:ascii="Times New Roman" w:hAnsi="Times New Roman" w:cs="Times New Roman"/>
          <w:sz w:val="32"/>
          <w:szCs w:val="32"/>
        </w:rPr>
      </w:pPr>
      <w:bookmarkStart w:id="0" w:name="_GoBack"/>
      <w:bookmarkEnd w:id="0"/>
      <w:r w:rsidRPr="001D2E90">
        <w:rPr>
          <w:rFonts w:ascii="Times New Roman" w:hAnsi="Times New Roman" w:cs="Times New Roman"/>
          <w:sz w:val="32"/>
          <w:szCs w:val="32"/>
        </w:rPr>
        <w:t>Оценка эффективности</w:t>
      </w:r>
    </w:p>
    <w:p w:rsidR="000D2E47" w:rsidRPr="001D2E90" w:rsidRDefault="000D2E47" w:rsidP="00DC1283">
      <w:pPr>
        <w:pStyle w:val="a4"/>
        <w:autoSpaceDE w:val="0"/>
        <w:autoSpaceDN w:val="0"/>
        <w:adjustRightInd w:val="0"/>
        <w:spacing w:after="0" w:line="240" w:lineRule="auto"/>
        <w:jc w:val="center"/>
        <w:rPr>
          <w:rFonts w:ascii="Times New Roman" w:hAnsi="Times New Roman" w:cs="Times New Roman"/>
          <w:sz w:val="32"/>
          <w:szCs w:val="32"/>
        </w:rPr>
      </w:pPr>
      <w:r w:rsidRPr="001D2E90">
        <w:rPr>
          <w:rFonts w:ascii="Times New Roman" w:hAnsi="Times New Roman" w:cs="Times New Roman"/>
          <w:sz w:val="32"/>
          <w:szCs w:val="32"/>
        </w:rPr>
        <w:t>муниципальной программы муниципального района «Вуктыл»</w:t>
      </w:r>
    </w:p>
    <w:p w:rsidR="000D2E47" w:rsidRPr="001D2E90" w:rsidRDefault="000D2E47" w:rsidP="00DC1283">
      <w:pPr>
        <w:pStyle w:val="a4"/>
        <w:autoSpaceDE w:val="0"/>
        <w:autoSpaceDN w:val="0"/>
        <w:adjustRightInd w:val="0"/>
        <w:spacing w:after="0" w:line="240" w:lineRule="auto"/>
        <w:jc w:val="center"/>
        <w:rPr>
          <w:rFonts w:ascii="Times New Roman" w:hAnsi="Times New Roman" w:cs="Times New Roman"/>
          <w:sz w:val="32"/>
          <w:szCs w:val="32"/>
        </w:rPr>
      </w:pPr>
      <w:r w:rsidRPr="001D2E90">
        <w:rPr>
          <w:rFonts w:ascii="Times New Roman" w:hAnsi="Times New Roman" w:cs="Times New Roman"/>
          <w:sz w:val="32"/>
          <w:szCs w:val="32"/>
        </w:rPr>
        <w:t>«</w:t>
      </w:r>
      <w:r w:rsidRPr="001D2E90">
        <w:rPr>
          <w:rFonts w:ascii="Times New Roman" w:hAnsi="Times New Roman" w:cs="Times New Roman"/>
          <w:sz w:val="32"/>
          <w:szCs w:val="32"/>
          <w:lang w:eastAsia="ru-RU"/>
        </w:rPr>
        <w:t>Муниципальное управление</w:t>
      </w:r>
      <w:r w:rsidRPr="001D2E90">
        <w:rPr>
          <w:rFonts w:ascii="Times New Roman" w:hAnsi="Times New Roman" w:cs="Times New Roman"/>
          <w:sz w:val="32"/>
          <w:szCs w:val="32"/>
        </w:rPr>
        <w:t>»</w:t>
      </w:r>
    </w:p>
    <w:p w:rsidR="000D2E47" w:rsidRPr="001D2E90" w:rsidRDefault="000D2E47" w:rsidP="00DC1283">
      <w:pPr>
        <w:pStyle w:val="ConsPlusNormal"/>
        <w:ind w:left="720"/>
        <w:jc w:val="both"/>
        <w:rPr>
          <w:rFonts w:ascii="Times New Roman" w:hAnsi="Times New Roman" w:cs="Times New Roman"/>
          <w:b/>
          <w:bCs/>
          <w:sz w:val="28"/>
          <w:szCs w:val="28"/>
        </w:rPr>
      </w:pPr>
    </w:p>
    <w:p w:rsidR="000D2E47" w:rsidRPr="001D2E90" w:rsidRDefault="000D2E47" w:rsidP="00DC1283">
      <w:pPr>
        <w:pStyle w:val="ConsPlusNormal"/>
        <w:numPr>
          <w:ilvl w:val="0"/>
          <w:numId w:val="3"/>
        </w:numPr>
        <w:tabs>
          <w:tab w:val="left" w:pos="993"/>
        </w:tabs>
        <w:ind w:left="-142" w:firstLine="709"/>
        <w:jc w:val="both"/>
        <w:rPr>
          <w:rFonts w:ascii="Times New Roman" w:hAnsi="Times New Roman" w:cs="Times New Roman"/>
          <w:b/>
          <w:bCs/>
          <w:sz w:val="24"/>
          <w:szCs w:val="24"/>
        </w:rPr>
      </w:pPr>
      <w:r w:rsidRPr="001D2E90">
        <w:rPr>
          <w:rFonts w:ascii="Times New Roman" w:hAnsi="Times New Roman" w:cs="Times New Roman"/>
          <w:b/>
          <w:bCs/>
          <w:sz w:val="24"/>
          <w:szCs w:val="24"/>
        </w:rPr>
        <w:t xml:space="preserve">Подпрограмма </w:t>
      </w:r>
      <w:r w:rsidRPr="001D2E90">
        <w:rPr>
          <w:rFonts w:ascii="Times New Roman" w:hAnsi="Times New Roman" w:cs="Times New Roman"/>
          <w:b/>
          <w:bCs/>
          <w:sz w:val="24"/>
          <w:szCs w:val="24"/>
          <w:lang w:val="en-US"/>
        </w:rPr>
        <w:t>I</w:t>
      </w:r>
      <w:r w:rsidRPr="001D2E90">
        <w:rPr>
          <w:rFonts w:ascii="Times New Roman" w:hAnsi="Times New Roman" w:cs="Times New Roman"/>
          <w:b/>
          <w:bCs/>
          <w:sz w:val="24"/>
          <w:szCs w:val="24"/>
        </w:rPr>
        <w:t xml:space="preserve"> «Открытый муниципалитет» (далее - Подпрограмма </w:t>
      </w:r>
      <w:r w:rsidRPr="001D2E90">
        <w:rPr>
          <w:rFonts w:ascii="Times New Roman" w:hAnsi="Times New Roman" w:cs="Times New Roman"/>
          <w:b/>
          <w:bCs/>
          <w:sz w:val="24"/>
          <w:szCs w:val="24"/>
          <w:lang w:val="en-US"/>
        </w:rPr>
        <w:t>I</w:t>
      </w:r>
      <w:r w:rsidRPr="001D2E90">
        <w:rPr>
          <w:rFonts w:ascii="Times New Roman" w:hAnsi="Times New Roman" w:cs="Times New Roman"/>
          <w:b/>
          <w:bCs/>
          <w:sz w:val="24"/>
          <w:szCs w:val="24"/>
        </w:rPr>
        <w:t>):</w:t>
      </w:r>
    </w:p>
    <w:p w:rsidR="000D2E47" w:rsidRPr="001D2E90" w:rsidRDefault="000D2E47" w:rsidP="00DC1283">
      <w:pPr>
        <w:pStyle w:val="a4"/>
        <w:tabs>
          <w:tab w:val="left" w:pos="993"/>
        </w:tabs>
        <w:spacing w:after="0" w:line="240" w:lineRule="auto"/>
        <w:ind w:left="567"/>
        <w:jc w:val="both"/>
        <w:rPr>
          <w:rFonts w:ascii="Times New Roman" w:hAnsi="Times New Roman" w:cs="Times New Roman"/>
          <w:b/>
          <w:bCs/>
          <w:i/>
          <w:iCs/>
          <w:sz w:val="24"/>
          <w:szCs w:val="24"/>
        </w:rPr>
      </w:pPr>
    </w:p>
    <w:p w:rsidR="000D2E47" w:rsidRPr="001D2E90" w:rsidRDefault="000D2E47" w:rsidP="0089779A">
      <w:pPr>
        <w:pStyle w:val="a4"/>
        <w:numPr>
          <w:ilvl w:val="1"/>
          <w:numId w:val="3"/>
        </w:numPr>
        <w:tabs>
          <w:tab w:val="left" w:pos="993"/>
        </w:tabs>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Степень достижения целей и решения задач Подпрограммы </w:t>
      </w:r>
      <w:r w:rsidRPr="001D2E90">
        <w:rPr>
          <w:rFonts w:ascii="Times New Roman" w:hAnsi="Times New Roman" w:cs="Times New Roman"/>
          <w:b/>
          <w:bCs/>
          <w:i/>
          <w:iCs/>
          <w:sz w:val="24"/>
          <w:szCs w:val="24"/>
          <w:lang w:val="en-US"/>
        </w:rPr>
        <w:t>I</w:t>
      </w:r>
    </w:p>
    <w:p w:rsidR="000D2E47" w:rsidRPr="001D2E90" w:rsidRDefault="000D2E47" w:rsidP="00986092">
      <w:pPr>
        <w:spacing w:after="0" w:line="240" w:lineRule="auto"/>
        <w:jc w:val="both"/>
        <w:rPr>
          <w:rFonts w:ascii="Times New Roman" w:hAnsi="Times New Roman" w:cs="Times New Roman"/>
          <w:b/>
          <w:bCs/>
          <w:i/>
          <w:iCs/>
          <w:sz w:val="24"/>
          <w:szCs w:val="24"/>
        </w:rPr>
      </w:pPr>
    </w:p>
    <w:tbl>
      <w:tblPr>
        <w:tblW w:w="947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839"/>
        <w:gridCol w:w="1260"/>
        <w:gridCol w:w="850"/>
        <w:gridCol w:w="851"/>
      </w:tblGrid>
      <w:tr w:rsidR="000D2E47" w:rsidRPr="001D2E90" w:rsidTr="0023059D">
        <w:tc>
          <w:tcPr>
            <w:tcW w:w="675"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839"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260"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701" w:type="dxa"/>
            <w:gridSpan w:val="2"/>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Значения показателей (индикаторов)</w:t>
            </w:r>
          </w:p>
        </w:tc>
      </w:tr>
      <w:tr w:rsidR="000D2E47" w:rsidRPr="001D2E90" w:rsidTr="0023059D">
        <w:tc>
          <w:tcPr>
            <w:tcW w:w="675"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5839"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1260"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850"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23059D">
        <w:trPr>
          <w:trHeight w:val="293"/>
        </w:trPr>
        <w:tc>
          <w:tcPr>
            <w:tcW w:w="675" w:type="dxa"/>
          </w:tcPr>
          <w:p w:rsidR="000D2E47" w:rsidRPr="001D2E90" w:rsidRDefault="000D2E47" w:rsidP="00F914F0">
            <w:pPr>
              <w:spacing w:after="0" w:line="240" w:lineRule="auto"/>
              <w:rPr>
                <w:rFonts w:ascii="Times New Roman" w:hAnsi="Times New Roman" w:cs="Times New Roman"/>
                <w:sz w:val="20"/>
                <w:szCs w:val="20"/>
              </w:rPr>
            </w:pPr>
            <w:r w:rsidRPr="001D2E90">
              <w:rPr>
                <w:rFonts w:ascii="Times New Roman" w:hAnsi="Times New Roman" w:cs="Times New Roman"/>
                <w:sz w:val="20"/>
                <w:szCs w:val="20"/>
              </w:rPr>
              <w:t>1.1</w:t>
            </w:r>
            <w:r w:rsidRPr="001D2E90">
              <w:rPr>
                <w:rFonts w:ascii="Times New Roman" w:hAnsi="Times New Roman" w:cs="Times New Roman"/>
                <w:sz w:val="24"/>
                <w:szCs w:val="24"/>
              </w:rPr>
              <w:t>*</w:t>
            </w:r>
          </w:p>
        </w:tc>
        <w:tc>
          <w:tcPr>
            <w:tcW w:w="5839" w:type="dxa"/>
          </w:tcPr>
          <w:p w:rsidR="000D2E47" w:rsidRPr="001D2E90" w:rsidRDefault="000D2E47" w:rsidP="00316424">
            <w:pPr>
              <w:pStyle w:val="a7"/>
              <w:jc w:val="both"/>
              <w:rPr>
                <w:rFonts w:ascii="Times New Roman" w:hAnsi="Times New Roman"/>
              </w:rPr>
            </w:pPr>
            <w:r w:rsidRPr="001D2E90">
              <w:rPr>
                <w:rFonts w:ascii="Times New Roman" w:hAnsi="Times New Roman"/>
                <w:lang w:eastAsia="en-US"/>
              </w:rPr>
              <w:t xml:space="preserve">Наличие обращений граждан через Интернет-приемную администрации муниципального района  «Вуктыл» </w:t>
            </w:r>
          </w:p>
        </w:tc>
        <w:tc>
          <w:tcPr>
            <w:tcW w:w="1260" w:type="dxa"/>
          </w:tcPr>
          <w:p w:rsidR="000D2E47" w:rsidRPr="001D2E90" w:rsidRDefault="000D2E47" w:rsidP="00316424">
            <w:pPr>
              <w:pStyle w:val="ConsPlusCell"/>
              <w:jc w:val="center"/>
            </w:pPr>
            <w:r w:rsidRPr="001D2E90">
              <w:t>да/нет</w:t>
            </w:r>
          </w:p>
        </w:tc>
        <w:tc>
          <w:tcPr>
            <w:tcW w:w="850" w:type="dxa"/>
          </w:tcPr>
          <w:p w:rsidR="000D2E47" w:rsidRPr="001D2E90" w:rsidRDefault="000D2E47" w:rsidP="00316424">
            <w:pPr>
              <w:pStyle w:val="ConsPlusCell"/>
              <w:jc w:val="center"/>
            </w:pPr>
            <w:r w:rsidRPr="001D2E90">
              <w:t>да</w:t>
            </w:r>
          </w:p>
        </w:tc>
        <w:tc>
          <w:tcPr>
            <w:tcW w:w="851" w:type="dxa"/>
          </w:tcPr>
          <w:p w:rsidR="000D2E47" w:rsidRPr="001D2E90" w:rsidRDefault="000D2E47" w:rsidP="00316424">
            <w:pPr>
              <w:jc w:val="center"/>
              <w:rPr>
                <w:rFonts w:ascii="Times New Roman" w:hAnsi="Times New Roman" w:cs="Times New Roman"/>
                <w:sz w:val="20"/>
                <w:szCs w:val="20"/>
              </w:rPr>
            </w:pPr>
            <w:r w:rsidRPr="001D2E90">
              <w:rPr>
                <w:rFonts w:ascii="Times New Roman" w:hAnsi="Times New Roman" w:cs="Times New Roman"/>
                <w:sz w:val="20"/>
                <w:szCs w:val="20"/>
              </w:rPr>
              <w:t>нет</w:t>
            </w:r>
          </w:p>
        </w:tc>
      </w:tr>
      <w:tr w:rsidR="000D2E47" w:rsidRPr="001D2E90" w:rsidTr="0023059D">
        <w:tc>
          <w:tcPr>
            <w:tcW w:w="675" w:type="dxa"/>
          </w:tcPr>
          <w:p w:rsidR="000D2E47" w:rsidRPr="001D2E90" w:rsidRDefault="000D2E47" w:rsidP="00F914F0">
            <w:pPr>
              <w:spacing w:after="0" w:line="240" w:lineRule="auto"/>
              <w:rPr>
                <w:rFonts w:ascii="Times New Roman" w:hAnsi="Times New Roman" w:cs="Times New Roman"/>
                <w:sz w:val="20"/>
                <w:szCs w:val="20"/>
              </w:rPr>
            </w:pPr>
            <w:r w:rsidRPr="001D2E90">
              <w:rPr>
                <w:rFonts w:ascii="Times New Roman" w:hAnsi="Times New Roman" w:cs="Times New Roman"/>
                <w:sz w:val="20"/>
                <w:szCs w:val="20"/>
              </w:rPr>
              <w:t>1.2</w:t>
            </w:r>
          </w:p>
        </w:tc>
        <w:tc>
          <w:tcPr>
            <w:tcW w:w="5839" w:type="dxa"/>
          </w:tcPr>
          <w:p w:rsidR="000D2E47" w:rsidRPr="001D2E90" w:rsidRDefault="000D2E47" w:rsidP="00316424">
            <w:pPr>
              <w:pStyle w:val="a7"/>
              <w:jc w:val="both"/>
              <w:rPr>
                <w:rFonts w:ascii="Times New Roman" w:hAnsi="Times New Roman"/>
                <w:lang w:eastAsia="en-US"/>
              </w:rPr>
            </w:pPr>
            <w:r w:rsidRPr="001D2E90">
              <w:rPr>
                <w:rFonts w:ascii="Times New Roman" w:hAnsi="Times New Roman"/>
                <w:lang w:eastAsia="en-US"/>
              </w:rPr>
              <w:t>Соотношение позитивных и критических материалов в средствах массовой информации не менее чем 10/1</w:t>
            </w:r>
          </w:p>
        </w:tc>
        <w:tc>
          <w:tcPr>
            <w:tcW w:w="1260" w:type="dxa"/>
          </w:tcPr>
          <w:p w:rsidR="000D2E47" w:rsidRPr="001D2E90" w:rsidRDefault="000D2E47" w:rsidP="00316424">
            <w:pPr>
              <w:pStyle w:val="ConsPlusCell"/>
              <w:jc w:val="center"/>
            </w:pPr>
            <w:r w:rsidRPr="001D2E90">
              <w:t>кол-во</w:t>
            </w:r>
          </w:p>
        </w:tc>
        <w:tc>
          <w:tcPr>
            <w:tcW w:w="850" w:type="dxa"/>
          </w:tcPr>
          <w:p w:rsidR="000D2E47" w:rsidRPr="001D2E90" w:rsidRDefault="000D2E47" w:rsidP="00316424">
            <w:pPr>
              <w:pStyle w:val="ConsPlusCell"/>
              <w:jc w:val="center"/>
            </w:pPr>
            <w:r w:rsidRPr="001D2E90">
              <w:t>10/1</w:t>
            </w:r>
          </w:p>
        </w:tc>
        <w:tc>
          <w:tcPr>
            <w:tcW w:w="851" w:type="dxa"/>
          </w:tcPr>
          <w:p w:rsidR="000D2E47" w:rsidRPr="001D2E90" w:rsidRDefault="000D2E47" w:rsidP="00316424">
            <w:pPr>
              <w:jc w:val="center"/>
              <w:rPr>
                <w:rFonts w:ascii="Times New Roman" w:hAnsi="Times New Roman" w:cs="Times New Roman"/>
                <w:sz w:val="20"/>
                <w:szCs w:val="20"/>
              </w:rPr>
            </w:pPr>
            <w:r w:rsidRPr="001D2E90">
              <w:rPr>
                <w:rFonts w:ascii="Times New Roman" w:hAnsi="Times New Roman" w:cs="Times New Roman"/>
                <w:sz w:val="20"/>
                <w:szCs w:val="20"/>
              </w:rPr>
              <w:t>10/1</w:t>
            </w:r>
          </w:p>
        </w:tc>
      </w:tr>
      <w:tr w:rsidR="000D2E47" w:rsidRPr="001D2E90" w:rsidTr="0023059D">
        <w:tc>
          <w:tcPr>
            <w:tcW w:w="675" w:type="dxa"/>
          </w:tcPr>
          <w:p w:rsidR="000D2E47" w:rsidRPr="001D2E90" w:rsidRDefault="000D2E47" w:rsidP="00F914F0">
            <w:pPr>
              <w:spacing w:after="0" w:line="240" w:lineRule="auto"/>
              <w:rPr>
                <w:rFonts w:ascii="Times New Roman" w:hAnsi="Times New Roman" w:cs="Times New Roman"/>
                <w:sz w:val="20"/>
                <w:szCs w:val="20"/>
              </w:rPr>
            </w:pPr>
            <w:r w:rsidRPr="001D2E90">
              <w:rPr>
                <w:rFonts w:ascii="Times New Roman" w:hAnsi="Times New Roman" w:cs="Times New Roman"/>
                <w:sz w:val="20"/>
                <w:szCs w:val="20"/>
              </w:rPr>
              <w:t>2.1</w:t>
            </w:r>
          </w:p>
        </w:tc>
        <w:tc>
          <w:tcPr>
            <w:tcW w:w="5839" w:type="dxa"/>
          </w:tcPr>
          <w:p w:rsidR="000D2E47" w:rsidRPr="001D2E90" w:rsidRDefault="000D2E47" w:rsidP="00F914F0">
            <w:pPr>
              <w:shd w:val="clear" w:color="auto" w:fill="FFFFFF"/>
              <w:spacing w:after="0" w:line="240" w:lineRule="auto"/>
              <w:rPr>
                <w:rFonts w:ascii="Times New Roman" w:hAnsi="Times New Roman" w:cs="Times New Roman"/>
                <w:sz w:val="20"/>
                <w:szCs w:val="20"/>
              </w:rPr>
            </w:pPr>
            <w:r w:rsidRPr="001D2E90">
              <w:rPr>
                <w:rFonts w:ascii="Times New Roman" w:hAnsi="Times New Roman" w:cs="Times New Roman"/>
                <w:sz w:val="20"/>
                <w:szCs w:val="20"/>
              </w:rPr>
              <w:t>Доля оказанных муниципальных и государственных услуг, предоставляемых по принципу «одного окна» муниципальным автономным учреждением «Многофункциональный центр предоставления государственных и муниципальных услуг» муниципального района «Вуктыл», от общего количества заявленных муниципальных и государственных услуг, поступивших в муниципальное автономное учреждение «Многофункциональный центр предоставления государственных и муниципальных услуг» муниципального района «Вуктыл»</w:t>
            </w:r>
          </w:p>
        </w:tc>
        <w:tc>
          <w:tcPr>
            <w:tcW w:w="1260" w:type="dxa"/>
          </w:tcPr>
          <w:p w:rsidR="000D2E47" w:rsidRPr="001D2E90" w:rsidRDefault="000D2E47" w:rsidP="00F914F0">
            <w:pPr>
              <w:shd w:val="clear" w:color="auto" w:fill="FFFFFF"/>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bl>
    <w:p w:rsidR="000D2E47" w:rsidRPr="001D2E90" w:rsidRDefault="000D2E47" w:rsidP="00EA1285">
      <w:pPr>
        <w:tabs>
          <w:tab w:val="left" w:pos="993"/>
        </w:tabs>
        <w:spacing w:after="0" w:line="240" w:lineRule="auto"/>
        <w:ind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 - показатель (индикатор) в расчете степени достижения целей и решения задач Подпрограммы </w:t>
      </w:r>
      <w:r w:rsidRPr="001D2E90">
        <w:rPr>
          <w:rFonts w:ascii="Times New Roman" w:hAnsi="Times New Roman" w:cs="Times New Roman"/>
          <w:sz w:val="24"/>
          <w:szCs w:val="24"/>
          <w:lang w:val="en-US"/>
        </w:rPr>
        <w:t>I</w:t>
      </w:r>
      <w:r w:rsidRPr="001D2E90">
        <w:rPr>
          <w:rFonts w:ascii="Times New Roman" w:hAnsi="Times New Roman" w:cs="Times New Roman"/>
          <w:sz w:val="24"/>
          <w:szCs w:val="24"/>
        </w:rPr>
        <w:t xml:space="preserve">: </w:t>
      </w:r>
      <w:r w:rsidR="001E1B82" w:rsidRPr="001D2E90">
        <w:rPr>
          <w:rFonts w:ascii="Times New Roman" w:hAnsi="Times New Roman" w:cs="Times New Roman"/>
          <w:sz w:val="24"/>
          <w:szCs w:val="24"/>
        </w:rPr>
        <w:t xml:space="preserve">при расчете </w:t>
      </w:r>
      <w:r w:rsidRPr="001D2E90">
        <w:rPr>
          <w:rFonts w:ascii="Times New Roman" w:hAnsi="Times New Roman" w:cs="Times New Roman"/>
          <w:sz w:val="24"/>
          <w:szCs w:val="24"/>
        </w:rPr>
        <w:t xml:space="preserve">плановое значение индикатора «да» условно принимается за «1», фактическое значение показателя (индикатора) «нет» - за «0». </w:t>
      </w:r>
    </w:p>
    <w:p w:rsidR="000D2E47" w:rsidRPr="001D2E90" w:rsidRDefault="000D2E47" w:rsidP="00707B6D">
      <w:pPr>
        <w:pStyle w:val="a4"/>
        <w:spacing w:after="0" w:line="240" w:lineRule="auto"/>
        <w:ind w:left="-142" w:firstLine="709"/>
        <w:jc w:val="both"/>
        <w:rPr>
          <w:rFonts w:ascii="Times New Roman" w:hAnsi="Times New Roman" w:cs="Times New Roman"/>
          <w:sz w:val="24"/>
          <w:szCs w:val="24"/>
        </w:rPr>
      </w:pPr>
    </w:p>
    <w:p w:rsidR="000D2E47" w:rsidRPr="001D2E90" w:rsidRDefault="000D2E47" w:rsidP="00FD50A1">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достижения целей и решения задач Подпрограммы </w:t>
      </w:r>
      <w:r w:rsidRPr="001D2E90">
        <w:rPr>
          <w:rFonts w:ascii="Times New Roman" w:hAnsi="Times New Roman" w:cs="Times New Roman"/>
          <w:sz w:val="24"/>
          <w:szCs w:val="24"/>
          <w:lang w:val="en-US"/>
        </w:rPr>
        <w:t>I</w:t>
      </w:r>
      <w:r w:rsidRPr="001D2E90">
        <w:rPr>
          <w:rFonts w:ascii="Times New Roman" w:hAnsi="Times New Roman" w:cs="Times New Roman"/>
          <w:sz w:val="24"/>
          <w:szCs w:val="24"/>
        </w:rPr>
        <w:t xml:space="preserve"> определяться путем сопоставления фактически достигнутых значений показателей (индикаторов) Подпрограммы </w:t>
      </w:r>
      <w:r w:rsidRPr="001D2E90">
        <w:rPr>
          <w:rFonts w:ascii="Times New Roman" w:hAnsi="Times New Roman" w:cs="Times New Roman"/>
          <w:sz w:val="24"/>
          <w:szCs w:val="24"/>
          <w:lang w:val="en-US"/>
        </w:rPr>
        <w:t>I</w:t>
      </w:r>
      <w:r w:rsidRPr="001D2E90">
        <w:rPr>
          <w:rFonts w:ascii="Times New Roman" w:hAnsi="Times New Roman" w:cs="Times New Roman"/>
          <w:sz w:val="24"/>
          <w:szCs w:val="24"/>
        </w:rPr>
        <w:t>, и их плановых значений по формуле:</w:t>
      </w:r>
    </w:p>
    <w:p w:rsidR="000D2E47" w:rsidRPr="001D2E90" w:rsidRDefault="000D2E47" w:rsidP="00FD50A1">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FD50A1">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style="width:183.75pt;height:21.75pt;visibility:visible">
            <v:imagedata r:id="rId5" o:title=""/>
          </v:shape>
        </w:pict>
      </w:r>
    </w:p>
    <w:p w:rsidR="000D2E47" w:rsidRPr="001D2E90" w:rsidRDefault="000D2E47" w:rsidP="00FD50A1">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FD50A1">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pict>
          <v:shape id="Рисунок 12" o:spid="_x0000_i1026"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Рисунок 13" o:spid="_x0000_i1027"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Подпрограммы </w:t>
      </w:r>
      <w:r w:rsidR="000D2E47" w:rsidRPr="001D2E90">
        <w:rPr>
          <w:rFonts w:ascii="Times New Roman" w:hAnsi="Times New Roman" w:cs="Times New Roman"/>
          <w:sz w:val="24"/>
          <w:szCs w:val="24"/>
          <w:lang w:val="en-US"/>
        </w:rPr>
        <w:t>I</w:t>
      </w:r>
      <w:r w:rsidR="000D2E47" w:rsidRPr="001D2E90">
        <w:rPr>
          <w:rFonts w:ascii="Times New Roman" w:hAnsi="Times New Roman" w:cs="Times New Roman"/>
          <w:sz w:val="24"/>
          <w:szCs w:val="24"/>
        </w:rPr>
        <w:t>,</w:t>
      </w:r>
    </w:p>
    <w:p w:rsidR="000D2E47" w:rsidRPr="001D2E90" w:rsidRDefault="000D2E47" w:rsidP="00FD50A1">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Подпрограммы </w:t>
      </w:r>
      <w:r w:rsidRPr="001D2E90">
        <w:rPr>
          <w:rFonts w:ascii="Times New Roman" w:hAnsi="Times New Roman" w:cs="Times New Roman"/>
          <w:sz w:val="24"/>
          <w:szCs w:val="24"/>
          <w:lang w:val="en-US"/>
        </w:rPr>
        <w:t>I</w:t>
      </w:r>
      <w:r w:rsidRPr="001D2E90">
        <w:rPr>
          <w:rFonts w:ascii="Times New Roman" w:hAnsi="Times New Roman" w:cs="Times New Roman"/>
          <w:sz w:val="24"/>
          <w:szCs w:val="24"/>
        </w:rPr>
        <w:t>.</w:t>
      </w: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Рисунок 87" o:spid="_x0000_i1028" type="#_x0000_t75" style="width:81.75pt;height:21.75pt;visibility:visible">
            <v:imagedata r:id="rId8" o:title=""/>
          </v:shape>
        </w:pict>
      </w:r>
    </w:p>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pict>
          <v:shape id="Рисунок 88" o:spid="_x0000_i1029"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Подпрограммы </w:t>
      </w:r>
      <w:r w:rsidR="000D2E47" w:rsidRPr="001D2E90">
        <w:rPr>
          <w:rFonts w:ascii="Times New Roman" w:hAnsi="Times New Roman" w:cs="Times New Roman"/>
          <w:sz w:val="24"/>
          <w:szCs w:val="24"/>
          <w:lang w:val="en-US"/>
        </w:rPr>
        <w:t>I</w:t>
      </w:r>
      <w:r w:rsidR="000D2E47" w:rsidRPr="001D2E90">
        <w:rPr>
          <w:rFonts w:ascii="Times New Roman" w:hAnsi="Times New Roman" w:cs="Times New Roman"/>
          <w:sz w:val="24"/>
          <w:szCs w:val="24"/>
        </w:rPr>
        <w:t xml:space="preserve">, </w:t>
      </w:r>
      <w:r w:rsidRPr="003E279A">
        <w:rPr>
          <w:rFonts w:ascii="Times New Roman" w:hAnsi="Times New Roman" w:cs="Times New Roman"/>
          <w:noProof/>
          <w:position w:val="-7"/>
          <w:sz w:val="24"/>
          <w:szCs w:val="24"/>
          <w:lang w:eastAsia="ru-RU"/>
        </w:rPr>
        <w:pict>
          <v:shape id="Рисунок 89" o:spid="_x0000_i1030"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Подпрограммы </w:t>
      </w:r>
      <w:r w:rsidR="000D2E47" w:rsidRPr="001D2E90">
        <w:rPr>
          <w:rFonts w:ascii="Times New Roman" w:hAnsi="Times New Roman" w:cs="Times New Roman"/>
          <w:sz w:val="24"/>
          <w:szCs w:val="24"/>
          <w:lang w:val="en-US"/>
        </w:rPr>
        <w:t>I</w:t>
      </w:r>
      <w:r w:rsidR="000D2E47" w:rsidRPr="001D2E90">
        <w:rPr>
          <w:rFonts w:ascii="Times New Roman" w:hAnsi="Times New Roman" w:cs="Times New Roman"/>
          <w:sz w:val="24"/>
          <w:szCs w:val="24"/>
        </w:rPr>
        <w:t xml:space="preserve"> (для показателей (индикаторов), желаемой тенденцией развития которых является рост значений).</w:t>
      </w:r>
    </w:p>
    <w:p w:rsidR="000D2E47" w:rsidRPr="001D2E90" w:rsidRDefault="000D2E47" w:rsidP="00526F06">
      <w:pPr>
        <w:pStyle w:val="a4"/>
        <w:spacing w:after="0" w:line="240" w:lineRule="auto"/>
        <w:jc w:val="both"/>
        <w:rPr>
          <w:rFonts w:ascii="Times New Roman" w:hAnsi="Times New Roman" w:cs="Times New Roman"/>
          <w:sz w:val="24"/>
          <w:szCs w:val="24"/>
        </w:rPr>
      </w:pPr>
    </w:p>
    <w:p w:rsidR="000D2E47" w:rsidRPr="001D2E90" w:rsidRDefault="000D2E47" w:rsidP="00526F06">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=0/1=0</w:t>
      </w:r>
    </w:p>
    <w:p w:rsidR="000D2E47" w:rsidRPr="001D2E90" w:rsidRDefault="000D2E47" w:rsidP="00526F06">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2</w:t>
      </w:r>
      <w:proofErr w:type="gramEnd"/>
      <w:r w:rsidRPr="001D2E90">
        <w:rPr>
          <w:rFonts w:ascii="Times New Roman" w:hAnsi="Times New Roman" w:cs="Times New Roman"/>
          <w:sz w:val="24"/>
          <w:szCs w:val="24"/>
        </w:rPr>
        <w:t>=(10/1)/(10/1)=1</w:t>
      </w:r>
    </w:p>
    <w:p w:rsidR="000D2E47" w:rsidRPr="001D2E90" w:rsidRDefault="000D2E47" w:rsidP="00526F06">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Сдп3=100/100=1</w:t>
      </w:r>
    </w:p>
    <w:p w:rsidR="000D2E47" w:rsidRPr="001D2E90" w:rsidRDefault="000D2E47" w:rsidP="00526F06">
      <w:pPr>
        <w:pStyle w:val="a4"/>
        <w:spacing w:after="0" w:line="240" w:lineRule="auto"/>
        <w:jc w:val="both"/>
        <w:rPr>
          <w:rFonts w:ascii="Times New Roman" w:hAnsi="Times New Roman" w:cs="Times New Roman"/>
          <w:sz w:val="24"/>
          <w:szCs w:val="24"/>
        </w:rPr>
      </w:pPr>
    </w:p>
    <w:p w:rsidR="000D2E47" w:rsidRPr="001D2E90" w:rsidRDefault="000D2E47" w:rsidP="0089779A">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N=3</w:t>
      </w:r>
    </w:p>
    <w:p w:rsidR="000D2E47" w:rsidRPr="001D2E90" w:rsidRDefault="000D2E47" w:rsidP="00526F06">
      <w:pPr>
        <w:pStyle w:val="a4"/>
        <w:spacing w:after="0" w:line="240" w:lineRule="auto"/>
        <w:jc w:val="both"/>
        <w:rPr>
          <w:rFonts w:ascii="Times New Roman" w:hAnsi="Times New Roman" w:cs="Times New Roman"/>
          <w:sz w:val="24"/>
          <w:szCs w:val="24"/>
        </w:rPr>
      </w:pPr>
    </w:p>
    <w:p w:rsidR="000D2E47" w:rsidRPr="001D2E90" w:rsidRDefault="000D2E47" w:rsidP="00526F06">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Степень достижения целей (решения задач)</w:t>
      </w:r>
      <w:r w:rsidRPr="001D2E90">
        <w:rPr>
          <w:rFonts w:ascii="Times New Roman" w:hAnsi="Times New Roman" w:cs="Times New Roman"/>
          <w:sz w:val="24"/>
          <w:szCs w:val="24"/>
        </w:rPr>
        <w:t xml:space="preserve"> (</w:t>
      </w:r>
      <w:proofErr w:type="spellStart"/>
      <w:r w:rsidRPr="001D2E90">
        <w:rPr>
          <w:rFonts w:ascii="Times New Roman" w:hAnsi="Times New Roman" w:cs="Times New Roman"/>
          <w:b/>
          <w:bCs/>
          <w:sz w:val="24"/>
          <w:szCs w:val="24"/>
        </w:rPr>
        <w:t>Сдц</w:t>
      </w:r>
      <w:proofErr w:type="spellEnd"/>
      <w:r w:rsidRPr="001D2E90">
        <w:rPr>
          <w:rFonts w:ascii="Times New Roman" w:hAnsi="Times New Roman" w:cs="Times New Roman"/>
          <w:b/>
          <w:bCs/>
          <w:sz w:val="24"/>
          <w:szCs w:val="24"/>
        </w:rPr>
        <w:t>) = (0+1+1)/3=0,67</w:t>
      </w:r>
    </w:p>
    <w:p w:rsidR="000D2E47" w:rsidRPr="001D2E90" w:rsidRDefault="000D2E47" w:rsidP="00526F06">
      <w:pPr>
        <w:pStyle w:val="a4"/>
        <w:spacing w:after="0" w:line="240" w:lineRule="auto"/>
        <w:jc w:val="both"/>
        <w:rPr>
          <w:rFonts w:ascii="Times New Roman" w:hAnsi="Times New Roman" w:cs="Times New Roman"/>
          <w:b/>
          <w:bCs/>
          <w:sz w:val="24"/>
          <w:szCs w:val="24"/>
        </w:rPr>
      </w:pPr>
    </w:p>
    <w:p w:rsidR="000D2E47" w:rsidRPr="001D2E90" w:rsidRDefault="000D2E47" w:rsidP="0089779A">
      <w:pPr>
        <w:pStyle w:val="a4"/>
        <w:numPr>
          <w:ilvl w:val="1"/>
          <w:numId w:val="3"/>
        </w:numPr>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lastRenderedPageBreak/>
        <w:t>степень соответствия запланированному уровню затрат и эффективности использования средств бюджета МР «Вуктыл»:</w:t>
      </w:r>
    </w:p>
    <w:p w:rsidR="000D2E47" w:rsidRPr="001D2E90" w:rsidRDefault="000D2E47" w:rsidP="00FD50A1">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Подпрограммы </w:t>
      </w:r>
      <w:r w:rsidRPr="001D2E90">
        <w:rPr>
          <w:rFonts w:ascii="Times New Roman" w:hAnsi="Times New Roman" w:cs="Times New Roman"/>
          <w:sz w:val="24"/>
          <w:szCs w:val="24"/>
          <w:lang w:val="en-US"/>
        </w:rPr>
        <w:t>I</w:t>
      </w:r>
      <w:r w:rsidRPr="001D2E90">
        <w:rPr>
          <w:rFonts w:ascii="Times New Roman" w:hAnsi="Times New Roman" w:cs="Times New Roman"/>
          <w:sz w:val="24"/>
          <w:szCs w:val="24"/>
        </w:rPr>
        <w:t xml:space="preserve"> по формуле:</w:t>
      </w:r>
    </w:p>
    <w:p w:rsidR="000D2E47" w:rsidRPr="001D2E90" w:rsidRDefault="000D2E47" w:rsidP="00FD50A1">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FD50A1">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pict>
          <v:shape id="Рисунок 38" o:spid="_x0000_i1031" type="#_x0000_t75" style="width:88.5pt;height:19.5pt;visibility:visible">
            <v:imagedata r:id="rId11" o:title=""/>
          </v:shape>
        </w:pict>
      </w:r>
    </w:p>
    <w:p w:rsidR="000D2E47" w:rsidRPr="001D2E90" w:rsidRDefault="000D2E47" w:rsidP="00FD50A1">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FD50A1">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Рисунок 39" o:spid="_x0000_i1032"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Подпрограммы </w:t>
      </w:r>
      <w:r w:rsidR="000D2E47" w:rsidRPr="001D2E90">
        <w:rPr>
          <w:rFonts w:ascii="Times New Roman" w:hAnsi="Times New Roman" w:cs="Times New Roman"/>
          <w:sz w:val="24"/>
          <w:szCs w:val="24"/>
          <w:lang w:val="en-US"/>
        </w:rPr>
        <w:t>I</w:t>
      </w:r>
      <w:r w:rsidR="000D2E47" w:rsidRPr="001D2E90">
        <w:rPr>
          <w:rFonts w:ascii="Times New Roman" w:hAnsi="Times New Roman" w:cs="Times New Roman"/>
          <w:sz w:val="24"/>
          <w:szCs w:val="24"/>
        </w:rPr>
        <w:t xml:space="preserve">, </w:t>
      </w:r>
      <w:r w:rsidRPr="003E279A">
        <w:rPr>
          <w:noProof/>
          <w:position w:val="-7"/>
          <w:lang w:eastAsia="ru-RU"/>
        </w:rPr>
        <w:pict>
          <v:shape id="Рисунок 40" o:spid="_x0000_i1033"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Подпрограммы </w:t>
      </w:r>
      <w:r w:rsidR="000D2E47" w:rsidRPr="001D2E90">
        <w:rPr>
          <w:rFonts w:ascii="Times New Roman" w:hAnsi="Times New Roman" w:cs="Times New Roman"/>
          <w:sz w:val="24"/>
          <w:szCs w:val="24"/>
          <w:lang w:val="en-US"/>
        </w:rPr>
        <w:t>I</w:t>
      </w:r>
      <w:r w:rsidR="000D2E47" w:rsidRPr="001D2E90">
        <w:rPr>
          <w:rFonts w:ascii="Times New Roman" w:hAnsi="Times New Roman" w:cs="Times New Roman"/>
          <w:sz w:val="24"/>
          <w:szCs w:val="24"/>
        </w:rPr>
        <w:t xml:space="preserve">, </w:t>
      </w:r>
      <w:r w:rsidRPr="003E279A">
        <w:rPr>
          <w:noProof/>
          <w:position w:val="-7"/>
          <w:lang w:eastAsia="ru-RU"/>
        </w:rPr>
        <w:pict>
          <v:shape id="Рисунок 41" o:spid="_x0000_i1034"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FD50A1">
      <w:pPr>
        <w:pStyle w:val="a4"/>
        <w:autoSpaceDE w:val="0"/>
        <w:autoSpaceDN w:val="0"/>
        <w:adjustRightInd w:val="0"/>
        <w:spacing w:after="0" w:line="240" w:lineRule="auto"/>
        <w:jc w:val="both"/>
        <w:rPr>
          <w:rFonts w:ascii="Times New Roman" w:hAnsi="Times New Roman" w:cs="Times New Roman"/>
          <w:sz w:val="24"/>
          <w:szCs w:val="24"/>
        </w:rPr>
      </w:pPr>
    </w:p>
    <w:tbl>
      <w:tblPr>
        <w:tblW w:w="9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0"/>
        <w:gridCol w:w="4678"/>
      </w:tblGrid>
      <w:tr w:rsidR="000D2E47" w:rsidRPr="001D2E90" w:rsidTr="0023059D">
        <w:tc>
          <w:tcPr>
            <w:tcW w:w="468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678"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rsidTr="0023059D">
        <w:tc>
          <w:tcPr>
            <w:tcW w:w="468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1531622,40</w:t>
            </w:r>
          </w:p>
        </w:tc>
        <w:tc>
          <w:tcPr>
            <w:tcW w:w="4678"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1531622,40</w:t>
            </w:r>
          </w:p>
        </w:tc>
      </w:tr>
    </w:tbl>
    <w:p w:rsidR="000D2E47" w:rsidRPr="001D2E90" w:rsidRDefault="000D2E47" w:rsidP="00986092">
      <w:pPr>
        <w:spacing w:after="0" w:line="240" w:lineRule="auto"/>
        <w:jc w:val="both"/>
        <w:rPr>
          <w:rFonts w:ascii="Times New Roman" w:hAnsi="Times New Roman" w:cs="Times New Roman"/>
          <w:sz w:val="24"/>
          <w:szCs w:val="24"/>
        </w:rPr>
      </w:pPr>
    </w:p>
    <w:p w:rsidR="000D2E47" w:rsidRPr="001D2E90" w:rsidRDefault="000D2E47" w:rsidP="009C7FDF">
      <w:pPr>
        <w:spacing w:after="0" w:line="240" w:lineRule="auto"/>
        <w:ind w:firstLine="567"/>
        <w:jc w:val="both"/>
        <w:rPr>
          <w:rFonts w:ascii="Times New Roman" w:hAnsi="Times New Roman" w:cs="Times New Roman"/>
          <w:b/>
          <w:bCs/>
          <w:sz w:val="24"/>
          <w:szCs w:val="24"/>
        </w:rPr>
      </w:pPr>
      <w:r w:rsidRPr="001D2E90">
        <w:rPr>
          <w:rFonts w:ascii="Times New Roman" w:hAnsi="Times New Roman" w:cs="Times New Roman"/>
          <w:b/>
          <w:bCs/>
          <w:sz w:val="24"/>
          <w:szCs w:val="24"/>
        </w:rPr>
        <w:t xml:space="preserve">Уровень финансирования реализации Подпрограммы </w:t>
      </w:r>
      <w:r w:rsidRPr="001D2E90">
        <w:rPr>
          <w:rFonts w:ascii="Times New Roman" w:hAnsi="Times New Roman" w:cs="Times New Roman"/>
          <w:b/>
          <w:bCs/>
          <w:sz w:val="24"/>
          <w:szCs w:val="24"/>
          <w:lang w:val="en-US"/>
        </w:rPr>
        <w:t>I</w:t>
      </w:r>
      <w:r w:rsidRPr="001D2E90">
        <w:rPr>
          <w:rFonts w:ascii="Times New Roman" w:hAnsi="Times New Roman" w:cs="Times New Roman"/>
          <w:b/>
          <w:bCs/>
          <w:sz w:val="24"/>
          <w:szCs w:val="24"/>
        </w:rPr>
        <w:t xml:space="preserve"> (Уф) = 1531622,40/1531622.40 = 1</w:t>
      </w:r>
    </w:p>
    <w:p w:rsidR="000D2E47" w:rsidRPr="001D2E90" w:rsidRDefault="000D2E47" w:rsidP="00986092">
      <w:pPr>
        <w:spacing w:after="0" w:line="240" w:lineRule="auto"/>
        <w:jc w:val="both"/>
        <w:rPr>
          <w:rFonts w:ascii="Times New Roman" w:hAnsi="Times New Roman" w:cs="Times New Roman"/>
          <w:sz w:val="24"/>
          <w:szCs w:val="24"/>
        </w:rPr>
      </w:pPr>
    </w:p>
    <w:p w:rsidR="000D2E47" w:rsidRPr="001D2E90" w:rsidRDefault="000D2E47" w:rsidP="00E20D47">
      <w:pPr>
        <w:pStyle w:val="a4"/>
        <w:numPr>
          <w:ilvl w:val="1"/>
          <w:numId w:val="3"/>
        </w:numPr>
        <w:tabs>
          <w:tab w:val="left" w:pos="993"/>
        </w:tabs>
        <w:autoSpaceDE w:val="0"/>
        <w:autoSpaceDN w:val="0"/>
        <w:adjustRightInd w:val="0"/>
        <w:spacing w:after="0" w:line="240" w:lineRule="auto"/>
        <w:ind w:left="0" w:firstLine="568"/>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Эффективность реализации Подпрограммы </w:t>
      </w:r>
      <w:r w:rsidRPr="001D2E90">
        <w:rPr>
          <w:rFonts w:ascii="Times New Roman" w:hAnsi="Times New Roman" w:cs="Times New Roman"/>
          <w:b/>
          <w:bCs/>
          <w:i/>
          <w:iCs/>
          <w:sz w:val="24"/>
          <w:szCs w:val="24"/>
          <w:lang w:val="en-US"/>
        </w:rPr>
        <w:t>I</w:t>
      </w:r>
      <w:r w:rsidRPr="001D2E90">
        <w:rPr>
          <w:rFonts w:ascii="Times New Roman" w:hAnsi="Times New Roman" w:cs="Times New Roman"/>
          <w:b/>
          <w:bCs/>
          <w:i/>
          <w:iCs/>
          <w:sz w:val="24"/>
          <w:szCs w:val="24"/>
        </w:rPr>
        <w:t xml:space="preserve"> рассчитывается по следующей формуле:</w:t>
      </w:r>
    </w:p>
    <w:p w:rsidR="000D2E47" w:rsidRPr="001D2E90" w:rsidRDefault="000D2E47" w:rsidP="0089779A">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89779A">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Рисунок 82" o:spid="_x0000_i1035" type="#_x0000_t75" style="width:97.5pt;height:21.75pt;visibility:visible">
            <v:imagedata r:id="rId15" o:title=""/>
          </v:shape>
        </w:pict>
      </w:r>
    </w:p>
    <w:p w:rsidR="000D2E47" w:rsidRPr="001D2E90" w:rsidRDefault="000D2E47" w:rsidP="0089779A">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986092">
      <w:pPr>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 xml:space="preserve">Эффективность реализации Подпрограммы </w:t>
      </w:r>
      <w:r w:rsidRPr="001D2E90">
        <w:rPr>
          <w:rFonts w:ascii="Times New Roman" w:hAnsi="Times New Roman" w:cs="Times New Roman"/>
          <w:b/>
          <w:bCs/>
          <w:sz w:val="24"/>
          <w:szCs w:val="24"/>
          <w:lang w:val="en-US"/>
        </w:rPr>
        <w:t>I</w:t>
      </w:r>
      <w:r w:rsidRPr="001D2E90">
        <w:rPr>
          <w:rFonts w:ascii="Times New Roman" w:hAnsi="Times New Roman" w:cs="Times New Roman"/>
          <w:b/>
          <w:bCs/>
          <w:i/>
          <w:iCs/>
          <w:sz w:val="24"/>
          <w:szCs w:val="24"/>
        </w:rPr>
        <w:t xml:space="preserve"> (</w:t>
      </w: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0,67*1= 0,67</w:t>
      </w:r>
    </w:p>
    <w:p w:rsidR="000D2E47" w:rsidRPr="001D2E90" w:rsidRDefault="000D2E47" w:rsidP="00986092">
      <w:pPr>
        <w:spacing w:after="0" w:line="240" w:lineRule="auto"/>
        <w:jc w:val="both"/>
        <w:rPr>
          <w:rFonts w:ascii="Times New Roman" w:hAnsi="Times New Roman" w:cs="Times New Roman"/>
          <w:b/>
          <w:bCs/>
          <w:sz w:val="24"/>
          <w:szCs w:val="24"/>
        </w:rPr>
      </w:pPr>
    </w:p>
    <w:p w:rsidR="000D2E47" w:rsidRPr="001D2E90" w:rsidRDefault="000D2E47" w:rsidP="00986092">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 xml:space="preserve">Вывод: Оценка эффективности реализации Подпрограммы </w:t>
      </w:r>
      <w:r w:rsidRPr="001D2E90">
        <w:rPr>
          <w:rFonts w:ascii="Times New Roman" w:hAnsi="Times New Roman" w:cs="Times New Roman"/>
          <w:sz w:val="24"/>
          <w:szCs w:val="24"/>
          <w:lang w:val="en-US"/>
        </w:rPr>
        <w:t>I</w:t>
      </w:r>
      <w:r w:rsidRPr="001D2E90">
        <w:rPr>
          <w:rFonts w:ascii="Times New Roman" w:hAnsi="Times New Roman" w:cs="Times New Roman"/>
          <w:sz w:val="24"/>
          <w:szCs w:val="24"/>
        </w:rPr>
        <w:t xml:space="preserve"> - </w:t>
      </w:r>
      <w:r w:rsidRPr="001D2E90">
        <w:rPr>
          <w:rFonts w:ascii="Times New Roman" w:hAnsi="Times New Roman" w:cs="Times New Roman"/>
          <w:b/>
          <w:sz w:val="24"/>
          <w:szCs w:val="24"/>
        </w:rPr>
        <w:t>удовлетворительная</w:t>
      </w:r>
      <w:r w:rsidRPr="001D2E90">
        <w:rPr>
          <w:rFonts w:ascii="Times New Roman" w:hAnsi="Times New Roman" w:cs="Times New Roman"/>
          <w:sz w:val="24"/>
          <w:szCs w:val="24"/>
        </w:rPr>
        <w:t xml:space="preserve">. </w:t>
      </w:r>
    </w:p>
    <w:p w:rsidR="000D2E47" w:rsidRPr="001D2E90" w:rsidRDefault="000D2E47" w:rsidP="00986092">
      <w:pPr>
        <w:spacing w:after="0" w:line="240" w:lineRule="auto"/>
        <w:jc w:val="both"/>
        <w:rPr>
          <w:rFonts w:ascii="Times New Roman" w:hAnsi="Times New Roman" w:cs="Times New Roman"/>
          <w:sz w:val="24"/>
          <w:szCs w:val="24"/>
        </w:rPr>
      </w:pPr>
    </w:p>
    <w:p w:rsidR="000D2E47" w:rsidRPr="001D2E90" w:rsidRDefault="000D2E47" w:rsidP="00D358E1">
      <w:pPr>
        <w:pStyle w:val="a4"/>
        <w:numPr>
          <w:ilvl w:val="0"/>
          <w:numId w:val="3"/>
        </w:numPr>
        <w:tabs>
          <w:tab w:val="left" w:pos="993"/>
        </w:tabs>
        <w:spacing w:after="0" w:line="240" w:lineRule="auto"/>
        <w:ind w:left="0" w:firstLine="567"/>
        <w:jc w:val="both"/>
        <w:rPr>
          <w:rFonts w:ascii="Times New Roman" w:hAnsi="Times New Roman" w:cs="Times New Roman"/>
          <w:b/>
          <w:bCs/>
          <w:sz w:val="24"/>
          <w:szCs w:val="24"/>
        </w:rPr>
      </w:pPr>
      <w:r w:rsidRPr="001D2E90">
        <w:rPr>
          <w:rFonts w:ascii="Times New Roman" w:hAnsi="Times New Roman" w:cs="Times New Roman"/>
          <w:b/>
          <w:bCs/>
          <w:sz w:val="24"/>
          <w:szCs w:val="24"/>
        </w:rPr>
        <w:t xml:space="preserve">Подпрограмма </w:t>
      </w:r>
      <w:r w:rsidRPr="001D2E90">
        <w:rPr>
          <w:rFonts w:ascii="Times New Roman" w:hAnsi="Times New Roman" w:cs="Times New Roman"/>
          <w:b/>
          <w:bCs/>
          <w:sz w:val="24"/>
          <w:szCs w:val="24"/>
          <w:lang w:val="en-US"/>
        </w:rPr>
        <w:t>II</w:t>
      </w:r>
      <w:r w:rsidRPr="001D2E90">
        <w:rPr>
          <w:rFonts w:ascii="Times New Roman" w:hAnsi="Times New Roman" w:cs="Times New Roman"/>
          <w:b/>
          <w:bCs/>
          <w:sz w:val="24"/>
          <w:szCs w:val="24"/>
        </w:rPr>
        <w:t xml:space="preserve"> «Противодействие коррупции в муниципальном районе «Вуктыл» (далее – Подпрограмма </w:t>
      </w:r>
      <w:r w:rsidRPr="001D2E90">
        <w:rPr>
          <w:rFonts w:ascii="Times New Roman" w:hAnsi="Times New Roman" w:cs="Times New Roman"/>
          <w:b/>
          <w:bCs/>
          <w:sz w:val="24"/>
          <w:szCs w:val="24"/>
          <w:lang w:val="en-US"/>
        </w:rPr>
        <w:t>II</w:t>
      </w:r>
      <w:r w:rsidRPr="001D2E90">
        <w:rPr>
          <w:rFonts w:ascii="Times New Roman" w:hAnsi="Times New Roman" w:cs="Times New Roman"/>
          <w:b/>
          <w:bCs/>
          <w:sz w:val="24"/>
          <w:szCs w:val="24"/>
        </w:rPr>
        <w:t>):</w:t>
      </w:r>
    </w:p>
    <w:p w:rsidR="000D2E47" w:rsidRPr="001D2E90" w:rsidRDefault="000D2E47" w:rsidP="00D358E1">
      <w:pPr>
        <w:pStyle w:val="a4"/>
        <w:spacing w:after="0" w:line="240" w:lineRule="auto"/>
        <w:jc w:val="both"/>
        <w:rPr>
          <w:rFonts w:ascii="Times New Roman" w:hAnsi="Times New Roman" w:cs="Times New Roman"/>
          <w:b/>
          <w:bCs/>
          <w:sz w:val="24"/>
          <w:szCs w:val="24"/>
        </w:rPr>
      </w:pPr>
    </w:p>
    <w:p w:rsidR="000D2E47" w:rsidRPr="001D2E90" w:rsidRDefault="000D2E47" w:rsidP="007909B9">
      <w:pPr>
        <w:pStyle w:val="a4"/>
        <w:numPr>
          <w:ilvl w:val="1"/>
          <w:numId w:val="3"/>
        </w:numPr>
        <w:tabs>
          <w:tab w:val="left" w:pos="993"/>
        </w:tabs>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Степень достижения целей и решения задач Подпрограммы </w:t>
      </w:r>
      <w:r w:rsidRPr="001D2E90">
        <w:rPr>
          <w:rFonts w:ascii="Times New Roman" w:hAnsi="Times New Roman" w:cs="Times New Roman"/>
          <w:b/>
          <w:bCs/>
          <w:i/>
          <w:iCs/>
          <w:sz w:val="24"/>
          <w:szCs w:val="24"/>
          <w:lang w:val="en-US"/>
        </w:rPr>
        <w:t>II</w:t>
      </w:r>
    </w:p>
    <w:p w:rsidR="000D2E47" w:rsidRPr="001D2E90" w:rsidRDefault="000D2E47" w:rsidP="00E20D47">
      <w:pPr>
        <w:spacing w:after="0" w:line="240" w:lineRule="auto"/>
        <w:jc w:val="both"/>
        <w:rPr>
          <w:rFonts w:ascii="Times New Roman" w:hAnsi="Times New Roman" w:cs="Times New Roman"/>
          <w:sz w:val="24"/>
          <w:szCs w:val="24"/>
        </w:rPr>
      </w:pPr>
    </w:p>
    <w:tbl>
      <w:tblPr>
        <w:tblW w:w="9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5387"/>
        <w:gridCol w:w="1250"/>
        <w:gridCol w:w="992"/>
        <w:gridCol w:w="851"/>
      </w:tblGrid>
      <w:tr w:rsidR="000D2E47" w:rsidRPr="001D2E90" w:rsidTr="0023059D">
        <w:tc>
          <w:tcPr>
            <w:tcW w:w="923" w:type="dxa"/>
            <w:vMerge w:val="restart"/>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387" w:type="dxa"/>
            <w:vMerge w:val="restart"/>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250" w:type="dxa"/>
            <w:vMerge w:val="restart"/>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843" w:type="dxa"/>
            <w:gridSpan w:val="2"/>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Значения показателей (индикаторов)</w:t>
            </w:r>
          </w:p>
        </w:tc>
      </w:tr>
      <w:tr w:rsidR="000D2E47" w:rsidRPr="001D2E90" w:rsidTr="0023059D">
        <w:tc>
          <w:tcPr>
            <w:tcW w:w="923" w:type="dxa"/>
            <w:vMerge/>
          </w:tcPr>
          <w:p w:rsidR="000D2E47" w:rsidRPr="001D2E90" w:rsidRDefault="000D2E47" w:rsidP="0023059D">
            <w:pPr>
              <w:spacing w:after="0" w:line="240" w:lineRule="auto"/>
              <w:jc w:val="center"/>
              <w:rPr>
                <w:rFonts w:ascii="Times New Roman" w:hAnsi="Times New Roman" w:cs="Times New Roman"/>
                <w:sz w:val="20"/>
                <w:szCs w:val="20"/>
              </w:rPr>
            </w:pPr>
          </w:p>
        </w:tc>
        <w:tc>
          <w:tcPr>
            <w:tcW w:w="5387" w:type="dxa"/>
            <w:vMerge/>
          </w:tcPr>
          <w:p w:rsidR="000D2E47" w:rsidRPr="001D2E90" w:rsidRDefault="000D2E47" w:rsidP="0023059D">
            <w:pPr>
              <w:spacing w:after="0" w:line="240" w:lineRule="auto"/>
              <w:jc w:val="center"/>
              <w:rPr>
                <w:rFonts w:ascii="Times New Roman" w:hAnsi="Times New Roman" w:cs="Times New Roman"/>
                <w:sz w:val="20"/>
                <w:szCs w:val="20"/>
              </w:rPr>
            </w:pPr>
          </w:p>
        </w:tc>
        <w:tc>
          <w:tcPr>
            <w:tcW w:w="1250" w:type="dxa"/>
            <w:vMerge/>
          </w:tcPr>
          <w:p w:rsidR="000D2E47" w:rsidRPr="001D2E90" w:rsidRDefault="000D2E47" w:rsidP="0023059D">
            <w:pPr>
              <w:spacing w:after="0" w:line="240" w:lineRule="auto"/>
              <w:jc w:val="center"/>
              <w:rPr>
                <w:rFonts w:ascii="Times New Roman" w:hAnsi="Times New Roman" w:cs="Times New Roman"/>
                <w:sz w:val="20"/>
                <w:szCs w:val="20"/>
              </w:rPr>
            </w:pPr>
          </w:p>
        </w:tc>
        <w:tc>
          <w:tcPr>
            <w:tcW w:w="992"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851"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1.1</w:t>
            </w:r>
          </w:p>
          <w:p w:rsidR="000D2E47" w:rsidRPr="001D2E90" w:rsidRDefault="000D2E47" w:rsidP="0023059D">
            <w:pPr>
              <w:spacing w:after="0" w:line="240" w:lineRule="auto"/>
              <w:jc w:val="center"/>
              <w:rPr>
                <w:rFonts w:ascii="Times New Roman" w:hAnsi="Times New Roman" w:cs="Times New Roman"/>
                <w:sz w:val="20"/>
                <w:szCs w:val="20"/>
              </w:rPr>
            </w:pPr>
          </w:p>
          <w:p w:rsidR="000D2E47" w:rsidRPr="001D2E90" w:rsidRDefault="000D2E47" w:rsidP="0023059D">
            <w:pPr>
              <w:spacing w:after="0" w:line="240" w:lineRule="auto"/>
              <w:jc w:val="center"/>
              <w:rPr>
                <w:rFonts w:ascii="Times New Roman" w:hAnsi="Times New Roman" w:cs="Times New Roman"/>
                <w:sz w:val="20"/>
                <w:szCs w:val="20"/>
              </w:rPr>
            </w:pPr>
          </w:p>
        </w:tc>
        <w:tc>
          <w:tcPr>
            <w:tcW w:w="5387" w:type="dxa"/>
          </w:tcPr>
          <w:p w:rsidR="000D2E47" w:rsidRPr="001D2E90" w:rsidRDefault="000D2E47" w:rsidP="00411FA9">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проектов нормативных правовых актов муниципального района «Вуктыл», прошедших антикоррупционную экспертизу в отчетном периоде, от общего количества проектов нормативных правовых актов, подлежащих антикоррупционной экспертизе в отчетном периоде </w:t>
            </w:r>
          </w:p>
        </w:tc>
        <w:tc>
          <w:tcPr>
            <w:tcW w:w="1250" w:type="dxa"/>
          </w:tcPr>
          <w:p w:rsidR="000D2E47" w:rsidRPr="001D2E90" w:rsidRDefault="000D2E47" w:rsidP="00411FA9">
            <w:pPr>
              <w:pStyle w:val="ConsPlusCell"/>
              <w:jc w:val="center"/>
            </w:pPr>
            <w:r w:rsidRPr="001D2E90">
              <w:t>процент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1.2</w:t>
            </w:r>
          </w:p>
        </w:tc>
        <w:tc>
          <w:tcPr>
            <w:tcW w:w="5387" w:type="dxa"/>
          </w:tcPr>
          <w:p w:rsidR="000D2E47" w:rsidRPr="001D2E90" w:rsidRDefault="000D2E47" w:rsidP="00411FA9">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устраненных коррупционных факторов в нормативных правовых актах (проектах нормативных правовых актов), прошедших антикоррупционную экспертизу, от общего числа выявленных </w:t>
            </w:r>
            <w:proofErr w:type="spellStart"/>
            <w:r w:rsidRPr="001D2E90">
              <w:rPr>
                <w:rFonts w:ascii="Times New Roman" w:hAnsi="Times New Roman" w:cs="Times New Roman"/>
                <w:sz w:val="20"/>
                <w:szCs w:val="20"/>
              </w:rPr>
              <w:t>коррупциогенных</w:t>
            </w:r>
            <w:proofErr w:type="spellEnd"/>
            <w:r w:rsidRPr="001D2E90">
              <w:rPr>
                <w:rFonts w:ascii="Times New Roman" w:hAnsi="Times New Roman" w:cs="Times New Roman"/>
                <w:sz w:val="20"/>
                <w:szCs w:val="20"/>
              </w:rPr>
              <w:t xml:space="preserve"> факторов </w:t>
            </w:r>
          </w:p>
        </w:tc>
        <w:tc>
          <w:tcPr>
            <w:tcW w:w="1250" w:type="dxa"/>
          </w:tcPr>
          <w:p w:rsidR="000D2E47" w:rsidRPr="001D2E90" w:rsidRDefault="000D2E47" w:rsidP="00411FA9">
            <w:pPr>
              <w:jc w:val="center"/>
            </w:pPr>
            <w:r w:rsidRPr="001D2E90">
              <w:rPr>
                <w:rFonts w:ascii="Times New Roman" w:hAnsi="Times New Roman" w:cs="Times New Roman"/>
                <w:sz w:val="20"/>
                <w:szCs w:val="20"/>
              </w:rPr>
              <w:t>процент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23059D">
        <w:trPr>
          <w:trHeight w:val="840"/>
        </w:trPr>
        <w:tc>
          <w:tcPr>
            <w:tcW w:w="923" w:type="dxa"/>
          </w:tcPr>
          <w:p w:rsidR="000D2E47" w:rsidRPr="001D2E90" w:rsidRDefault="000D2E47" w:rsidP="0023059D">
            <w:pPr>
              <w:spacing w:after="0" w:line="240" w:lineRule="auto"/>
              <w:jc w:val="center"/>
              <w:rPr>
                <w:rFonts w:ascii="Times New Roman" w:hAnsi="Times New Roman" w:cs="Times New Roman"/>
                <w:sz w:val="20"/>
                <w:szCs w:val="20"/>
                <w:lang w:val="en-US"/>
              </w:rPr>
            </w:pPr>
            <w:r w:rsidRPr="001D2E90">
              <w:rPr>
                <w:rFonts w:ascii="Times New Roman" w:hAnsi="Times New Roman" w:cs="Times New Roman"/>
                <w:sz w:val="20"/>
                <w:szCs w:val="20"/>
              </w:rPr>
              <w:t>1.3</w:t>
            </w:r>
          </w:p>
          <w:p w:rsidR="000D2E47" w:rsidRPr="001D2E90" w:rsidRDefault="000D2E47" w:rsidP="0023059D">
            <w:pPr>
              <w:spacing w:after="0" w:line="240" w:lineRule="auto"/>
              <w:jc w:val="center"/>
              <w:rPr>
                <w:rFonts w:ascii="Times New Roman" w:hAnsi="Times New Roman" w:cs="Times New Roman"/>
                <w:sz w:val="20"/>
                <w:szCs w:val="20"/>
              </w:rPr>
            </w:pPr>
          </w:p>
          <w:p w:rsidR="000D2E47" w:rsidRPr="001D2E90" w:rsidRDefault="000D2E47" w:rsidP="0023059D">
            <w:pPr>
              <w:spacing w:after="0" w:line="240" w:lineRule="auto"/>
              <w:jc w:val="center"/>
              <w:rPr>
                <w:rFonts w:ascii="Times New Roman" w:hAnsi="Times New Roman" w:cs="Times New Roman"/>
                <w:sz w:val="20"/>
                <w:szCs w:val="20"/>
              </w:rPr>
            </w:pPr>
          </w:p>
        </w:tc>
        <w:tc>
          <w:tcPr>
            <w:tcW w:w="5387" w:type="dxa"/>
          </w:tcPr>
          <w:p w:rsidR="000D2E47" w:rsidRPr="001D2E90" w:rsidRDefault="000D2E47" w:rsidP="00411FA9">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оказываемых муниципальных услуг, по которым разработаны административные регламенты, от общего числа предоставляемых муниципальных услуг </w:t>
            </w:r>
          </w:p>
        </w:tc>
        <w:tc>
          <w:tcPr>
            <w:tcW w:w="1250" w:type="dxa"/>
          </w:tcPr>
          <w:p w:rsidR="000D2E47" w:rsidRPr="001D2E90" w:rsidRDefault="000D2E47" w:rsidP="00411FA9">
            <w:pPr>
              <w:jc w:val="center"/>
            </w:pPr>
            <w:r w:rsidRPr="001D2E90">
              <w:rPr>
                <w:rFonts w:ascii="Times New Roman" w:hAnsi="Times New Roman" w:cs="Times New Roman"/>
                <w:sz w:val="20"/>
                <w:szCs w:val="20"/>
              </w:rPr>
              <w:t>процент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1E1B82">
        <w:trPr>
          <w:trHeight w:val="132"/>
        </w:trPr>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1.4</w:t>
            </w:r>
          </w:p>
        </w:tc>
        <w:tc>
          <w:tcPr>
            <w:tcW w:w="5387" w:type="dxa"/>
          </w:tcPr>
          <w:p w:rsidR="000D2E47" w:rsidRPr="001D2E90" w:rsidRDefault="000D2E47" w:rsidP="00411FA9">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Доля функций по осуществлению муниципального контроля, по которым разработаны административные регламенты, от общего числа функций по осуществлению </w:t>
            </w:r>
            <w:r w:rsidRPr="001D2E90">
              <w:rPr>
                <w:rFonts w:ascii="Times New Roman" w:hAnsi="Times New Roman" w:cs="Times New Roman"/>
                <w:sz w:val="20"/>
                <w:szCs w:val="20"/>
              </w:rPr>
              <w:lastRenderedPageBreak/>
              <w:t xml:space="preserve">муниципального контроля </w:t>
            </w:r>
          </w:p>
        </w:tc>
        <w:tc>
          <w:tcPr>
            <w:tcW w:w="1250" w:type="dxa"/>
          </w:tcPr>
          <w:p w:rsidR="000D2E47" w:rsidRPr="001D2E90" w:rsidRDefault="000D2E47" w:rsidP="00411FA9">
            <w:pPr>
              <w:jc w:val="center"/>
            </w:pPr>
            <w:r w:rsidRPr="001D2E90">
              <w:rPr>
                <w:rFonts w:ascii="Times New Roman" w:hAnsi="Times New Roman" w:cs="Times New Roman"/>
                <w:sz w:val="20"/>
                <w:szCs w:val="20"/>
              </w:rPr>
              <w:lastRenderedPageBreak/>
              <w:t>процент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23059D">
        <w:trPr>
          <w:trHeight w:val="1136"/>
        </w:trPr>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2.1</w:t>
            </w:r>
          </w:p>
        </w:tc>
        <w:tc>
          <w:tcPr>
            <w:tcW w:w="5387" w:type="dxa"/>
          </w:tcPr>
          <w:p w:rsidR="000D2E47" w:rsidRPr="001D2E90" w:rsidRDefault="000D2E47" w:rsidP="00411FA9">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муниципальных служащих, в отношении которых проведен внутренний мониторинг сведений о доходах,  об имуществе и обязательствах имущественного характера от общего числа муниципальных служащих, представляющих указанные сведения </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65</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89</w:t>
            </w:r>
          </w:p>
        </w:tc>
      </w:tr>
      <w:tr w:rsidR="000D2E47" w:rsidRPr="001D2E90" w:rsidTr="0023059D">
        <w:trPr>
          <w:trHeight w:val="1441"/>
        </w:trPr>
        <w:tc>
          <w:tcPr>
            <w:tcW w:w="923" w:type="dxa"/>
          </w:tcPr>
          <w:p w:rsidR="000D2E47" w:rsidRPr="001D2E90" w:rsidRDefault="000D2E47" w:rsidP="00D2320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2.2</w:t>
            </w:r>
            <w:r w:rsidRPr="001D2E90">
              <w:rPr>
                <w:rFonts w:ascii="Times New Roman" w:hAnsi="Times New Roman" w:cs="Times New Roman"/>
                <w:sz w:val="24"/>
                <w:szCs w:val="24"/>
              </w:rPr>
              <w:t>*</w:t>
            </w:r>
          </w:p>
        </w:tc>
        <w:tc>
          <w:tcPr>
            <w:tcW w:w="5387" w:type="dxa"/>
          </w:tcPr>
          <w:p w:rsidR="000D2E47" w:rsidRPr="001D2E90" w:rsidRDefault="000D2E47" w:rsidP="00411FA9">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представлений прокуратуры в отношении муниципальных служащих, представивших неполные (недостоверные) сведения о доходах, об имуществе и обязательствах имущественного характера, от общего числа муниципальных служащих, представляющих указанные сведения </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2.3</w:t>
            </w:r>
            <w:r w:rsidR="00D23209" w:rsidRPr="001D2E90">
              <w:rPr>
                <w:rFonts w:ascii="Times New Roman" w:hAnsi="Times New Roman" w:cs="Times New Roman"/>
                <w:sz w:val="24"/>
                <w:szCs w:val="24"/>
              </w:rPr>
              <w:t>*</w:t>
            </w:r>
          </w:p>
        </w:tc>
        <w:tc>
          <w:tcPr>
            <w:tcW w:w="5387" w:type="dxa"/>
          </w:tcPr>
          <w:p w:rsidR="000D2E47" w:rsidRPr="001D2E90" w:rsidRDefault="000D2E47" w:rsidP="00411FA9">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Доля установленных фактов коррупции от общего количества жалоб и обращений граждан, поступивших за отчетный период</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3.1</w:t>
            </w:r>
          </w:p>
        </w:tc>
        <w:tc>
          <w:tcPr>
            <w:tcW w:w="5387" w:type="dxa"/>
          </w:tcPr>
          <w:p w:rsidR="000D2E47" w:rsidRPr="001D2E90" w:rsidRDefault="000D2E47" w:rsidP="00411FA9">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Численность специалистов, прошедших </w:t>
            </w:r>
            <w:proofErr w:type="gramStart"/>
            <w:r w:rsidRPr="001D2E90">
              <w:rPr>
                <w:rFonts w:ascii="Times New Roman" w:hAnsi="Times New Roman" w:cs="Times New Roman"/>
                <w:sz w:val="20"/>
                <w:szCs w:val="20"/>
              </w:rPr>
              <w:t>обучение по вопросам</w:t>
            </w:r>
            <w:proofErr w:type="gramEnd"/>
            <w:r w:rsidRPr="001D2E90">
              <w:rPr>
                <w:rFonts w:ascii="Times New Roman" w:hAnsi="Times New Roman" w:cs="Times New Roman"/>
                <w:sz w:val="20"/>
                <w:szCs w:val="20"/>
              </w:rPr>
              <w:t xml:space="preserve"> противодействия коррупции</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человек</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3.2</w:t>
            </w:r>
          </w:p>
        </w:tc>
        <w:tc>
          <w:tcPr>
            <w:tcW w:w="5387" w:type="dxa"/>
          </w:tcPr>
          <w:p w:rsidR="000D2E47" w:rsidRPr="001D2E90" w:rsidRDefault="000D2E47" w:rsidP="00411FA9">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Количество проведенных семинаров (мероприятий) по вопросам противодействия коррупции </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4.1</w:t>
            </w:r>
            <w:r w:rsidR="00D23209" w:rsidRPr="001D2E90">
              <w:rPr>
                <w:rFonts w:ascii="Times New Roman" w:hAnsi="Times New Roman" w:cs="Times New Roman"/>
                <w:sz w:val="24"/>
                <w:szCs w:val="24"/>
              </w:rPr>
              <w:t>*</w:t>
            </w:r>
          </w:p>
        </w:tc>
        <w:tc>
          <w:tcPr>
            <w:tcW w:w="5387" w:type="dxa"/>
          </w:tcPr>
          <w:p w:rsidR="000D2E47" w:rsidRPr="001D2E90" w:rsidRDefault="000D2E47" w:rsidP="00411FA9">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Наличие/отсутствие в администрации муниципального района «Вуктыл» «телефона доверия» </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да/нет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да</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да</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5.1</w:t>
            </w:r>
          </w:p>
        </w:tc>
        <w:tc>
          <w:tcPr>
            <w:tcW w:w="5387" w:type="dxa"/>
          </w:tcPr>
          <w:p w:rsidR="000D2E47" w:rsidRPr="001D2E90" w:rsidRDefault="000D2E47" w:rsidP="00411FA9">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Доля отраслевых (функциональных) органов администрации муниципального района «Вуктыл», являющихся юридическими лицами, принявших нормативные акты в сфере противодействия коррупции от общего числа отраслевых (функциональных) органов администрации муниципального района «Вуктыл», являющихся юридическими лицами</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p w:rsidR="000D2E47" w:rsidRPr="001D2E90" w:rsidRDefault="000D2E47" w:rsidP="00411FA9">
            <w:pPr>
              <w:spacing w:after="0" w:line="240" w:lineRule="auto"/>
              <w:jc w:val="center"/>
              <w:rPr>
                <w:rFonts w:ascii="Times New Roman" w:hAnsi="Times New Roman" w:cs="Times New Roman"/>
                <w:sz w:val="20"/>
                <w:szCs w:val="20"/>
              </w:rPr>
            </w:pP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5.2</w:t>
            </w:r>
          </w:p>
        </w:tc>
        <w:tc>
          <w:tcPr>
            <w:tcW w:w="5387" w:type="dxa"/>
          </w:tcPr>
          <w:p w:rsidR="000D2E47" w:rsidRPr="001D2E90" w:rsidRDefault="000D2E47" w:rsidP="00411FA9">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проведенных заседаний Общественного совета при администрации муниципального района «Вуктыл» по вопросам реализации законодательства в сфере жилищно-коммунального хозяйства</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p w:rsidR="000D2E47" w:rsidRPr="001D2E90" w:rsidRDefault="000D2E47" w:rsidP="00411FA9">
            <w:pPr>
              <w:spacing w:after="0" w:line="240" w:lineRule="auto"/>
              <w:jc w:val="center"/>
              <w:rPr>
                <w:rFonts w:ascii="Times New Roman" w:hAnsi="Times New Roman" w:cs="Times New Roman"/>
                <w:sz w:val="20"/>
                <w:szCs w:val="20"/>
              </w:rPr>
            </w:pP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w:t>
            </w:r>
          </w:p>
          <w:p w:rsidR="000D2E47" w:rsidRPr="001D2E90" w:rsidRDefault="000D2E47" w:rsidP="00411FA9">
            <w:pPr>
              <w:spacing w:after="0" w:line="240" w:lineRule="auto"/>
              <w:jc w:val="center"/>
              <w:rPr>
                <w:rFonts w:ascii="Times New Roman" w:hAnsi="Times New Roman" w:cs="Times New Roman"/>
                <w:sz w:val="20"/>
                <w:szCs w:val="20"/>
              </w:rPr>
            </w:pP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5.3</w:t>
            </w:r>
          </w:p>
        </w:tc>
        <w:tc>
          <w:tcPr>
            <w:tcW w:w="5387" w:type="dxa"/>
          </w:tcPr>
          <w:p w:rsidR="000D2E47" w:rsidRPr="001D2E90" w:rsidRDefault="000D2E47" w:rsidP="00411FA9">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личных приемов руководителей администрации муниципального района «Вуктыл» с гражданами совместно с управляющими компаниями, товариществами собственников жилья на их территории</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r>
      <w:tr w:rsidR="000D2E47" w:rsidRPr="001D2E90" w:rsidTr="0023059D">
        <w:tc>
          <w:tcPr>
            <w:tcW w:w="923" w:type="dxa"/>
          </w:tcPr>
          <w:p w:rsidR="000D2E47" w:rsidRPr="001D2E90" w:rsidRDefault="000D2E47" w:rsidP="0023059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5.4</w:t>
            </w:r>
          </w:p>
        </w:tc>
        <w:tc>
          <w:tcPr>
            <w:tcW w:w="5387" w:type="dxa"/>
          </w:tcPr>
          <w:p w:rsidR="000D2E47" w:rsidRPr="001D2E90" w:rsidRDefault="000D2E47" w:rsidP="00411FA9">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проверок по осуществлению</w:t>
            </w:r>
          </w:p>
          <w:p w:rsidR="000D2E47" w:rsidRPr="001D2E90" w:rsidRDefault="000D2E47" w:rsidP="00411FA9">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муниципального жилищного контроля </w:t>
            </w:r>
          </w:p>
        </w:tc>
        <w:tc>
          <w:tcPr>
            <w:tcW w:w="1250"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992"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w:t>
            </w:r>
          </w:p>
        </w:tc>
        <w:tc>
          <w:tcPr>
            <w:tcW w:w="851" w:type="dxa"/>
          </w:tcPr>
          <w:p w:rsidR="000D2E47" w:rsidRPr="001D2E90" w:rsidRDefault="000D2E47" w:rsidP="00411FA9">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r>
    </w:tbl>
    <w:p w:rsidR="000D2E47" w:rsidRPr="001D2E90" w:rsidRDefault="000D2E47" w:rsidP="00411FA9">
      <w:pPr>
        <w:tabs>
          <w:tab w:val="left" w:pos="993"/>
        </w:tabs>
        <w:spacing w:after="0" w:line="240" w:lineRule="auto"/>
        <w:ind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 - в расчете степени достижения целей и решения задач Подпрограммы </w:t>
      </w:r>
      <w:r w:rsidRPr="001D2E90">
        <w:rPr>
          <w:rFonts w:ascii="Times New Roman" w:hAnsi="Times New Roman" w:cs="Times New Roman"/>
          <w:sz w:val="24"/>
          <w:szCs w:val="24"/>
          <w:lang w:val="en-US"/>
        </w:rPr>
        <w:t>I</w:t>
      </w:r>
      <w:r w:rsidR="00312CCA" w:rsidRPr="001D2E90">
        <w:rPr>
          <w:rFonts w:ascii="Times New Roman" w:hAnsi="Times New Roman" w:cs="Times New Roman"/>
          <w:sz w:val="24"/>
          <w:szCs w:val="24"/>
          <w:lang w:val="en-US"/>
        </w:rPr>
        <w:t>I</w:t>
      </w:r>
      <w:r w:rsidRPr="001D2E90">
        <w:rPr>
          <w:rFonts w:ascii="Times New Roman" w:hAnsi="Times New Roman" w:cs="Times New Roman"/>
          <w:sz w:val="24"/>
          <w:szCs w:val="24"/>
        </w:rPr>
        <w:t xml:space="preserve"> плановое и фактическое значение индикатора условно принимается за «1»</w:t>
      </w:r>
      <w:r w:rsidR="00D23209" w:rsidRPr="001D2E90">
        <w:rPr>
          <w:rFonts w:ascii="Times New Roman" w:hAnsi="Times New Roman" w:cs="Times New Roman"/>
          <w:sz w:val="24"/>
          <w:szCs w:val="24"/>
        </w:rPr>
        <w:t xml:space="preserve"> (показатель (индикатор) достигнут)</w:t>
      </w:r>
      <w:r w:rsidRPr="001D2E90">
        <w:rPr>
          <w:rFonts w:ascii="Times New Roman" w:hAnsi="Times New Roman" w:cs="Times New Roman"/>
          <w:sz w:val="24"/>
          <w:szCs w:val="24"/>
        </w:rPr>
        <w:t>.</w:t>
      </w:r>
    </w:p>
    <w:p w:rsidR="000D2E47" w:rsidRPr="001D2E90" w:rsidRDefault="000D2E47" w:rsidP="007909B9">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7909B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достижения целей и решения задач Подпрограммы </w:t>
      </w:r>
      <w:r w:rsidRPr="001D2E90">
        <w:rPr>
          <w:rFonts w:ascii="Times New Roman" w:hAnsi="Times New Roman" w:cs="Times New Roman"/>
          <w:sz w:val="24"/>
          <w:szCs w:val="24"/>
          <w:lang w:val="en-US"/>
        </w:rPr>
        <w:t>II</w:t>
      </w:r>
      <w:r w:rsidRPr="001D2E90">
        <w:rPr>
          <w:rFonts w:ascii="Times New Roman" w:hAnsi="Times New Roman" w:cs="Times New Roman"/>
          <w:sz w:val="24"/>
          <w:szCs w:val="24"/>
        </w:rPr>
        <w:t xml:space="preserve"> определяться путем сопоставления фактически достигнутых значений показателей (индикаторов) Подпрограммы </w:t>
      </w:r>
      <w:r w:rsidRPr="001D2E90">
        <w:rPr>
          <w:rFonts w:ascii="Times New Roman" w:hAnsi="Times New Roman" w:cs="Times New Roman"/>
          <w:sz w:val="24"/>
          <w:szCs w:val="24"/>
          <w:lang w:val="en-US"/>
        </w:rPr>
        <w:t>II</w:t>
      </w:r>
      <w:r w:rsidRPr="001D2E90">
        <w:rPr>
          <w:rFonts w:ascii="Times New Roman" w:hAnsi="Times New Roman" w:cs="Times New Roman"/>
          <w:sz w:val="24"/>
          <w:szCs w:val="24"/>
        </w:rPr>
        <w:t>, и их плановых значений по формуле:</w:t>
      </w:r>
    </w:p>
    <w:p w:rsidR="000D2E47" w:rsidRPr="001D2E90" w:rsidRDefault="000D2E47" w:rsidP="007909B9">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7909B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36" type="#_x0000_t75" style="width:183.75pt;height:21.75pt;visibility:visible">
            <v:imagedata r:id="rId5" o:title=""/>
          </v:shape>
        </w:pict>
      </w:r>
    </w:p>
    <w:p w:rsidR="000D2E47" w:rsidRPr="001D2E90" w:rsidRDefault="000D2E47" w:rsidP="007909B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7909B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pict>
          <v:shape id="_x0000_i1037"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_x0000_i1038"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Подпрограммы </w:t>
      </w:r>
      <w:r w:rsidR="000D2E47" w:rsidRPr="001D2E90">
        <w:rPr>
          <w:rFonts w:ascii="Times New Roman" w:hAnsi="Times New Roman" w:cs="Times New Roman"/>
          <w:sz w:val="24"/>
          <w:szCs w:val="24"/>
          <w:lang w:val="en-US"/>
        </w:rPr>
        <w:t>II</w:t>
      </w:r>
      <w:r w:rsidR="000D2E47" w:rsidRPr="001D2E90">
        <w:rPr>
          <w:rFonts w:ascii="Times New Roman" w:hAnsi="Times New Roman" w:cs="Times New Roman"/>
          <w:sz w:val="24"/>
          <w:szCs w:val="24"/>
        </w:rPr>
        <w:t>,</w:t>
      </w:r>
    </w:p>
    <w:p w:rsidR="000D2E47" w:rsidRPr="001D2E90" w:rsidRDefault="000D2E47" w:rsidP="007909B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Подпрограммы </w:t>
      </w:r>
      <w:r w:rsidRPr="001D2E90">
        <w:rPr>
          <w:rFonts w:ascii="Times New Roman" w:hAnsi="Times New Roman" w:cs="Times New Roman"/>
          <w:sz w:val="24"/>
          <w:szCs w:val="24"/>
          <w:lang w:val="en-US"/>
        </w:rPr>
        <w:t>II</w:t>
      </w:r>
      <w:r w:rsidRPr="001D2E90">
        <w:rPr>
          <w:rFonts w:ascii="Times New Roman" w:hAnsi="Times New Roman" w:cs="Times New Roman"/>
          <w:sz w:val="24"/>
          <w:szCs w:val="24"/>
        </w:rPr>
        <w:t>.</w:t>
      </w:r>
    </w:p>
    <w:p w:rsidR="000D2E47" w:rsidRPr="001D2E90" w:rsidRDefault="000D2E47" w:rsidP="007909B9">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39" type="#_x0000_t75" style="width:81.75pt;height:21.75pt;visibility:visible">
            <v:imagedata r:id="rId8" o:title=""/>
          </v:shape>
        </w:pict>
      </w:r>
    </w:p>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lastRenderedPageBreak/>
        <w:pict>
          <v:shape id="_x0000_i1040"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Подпрограммы </w:t>
      </w:r>
      <w:r w:rsidR="000D2E47" w:rsidRPr="001D2E90">
        <w:rPr>
          <w:rFonts w:ascii="Times New Roman" w:hAnsi="Times New Roman" w:cs="Times New Roman"/>
          <w:sz w:val="24"/>
          <w:szCs w:val="24"/>
          <w:lang w:val="en-US"/>
        </w:rPr>
        <w:t>II</w:t>
      </w:r>
      <w:r w:rsidR="000D2E47" w:rsidRPr="001D2E90">
        <w:rPr>
          <w:rFonts w:ascii="Times New Roman" w:hAnsi="Times New Roman" w:cs="Times New Roman"/>
          <w:sz w:val="24"/>
          <w:szCs w:val="24"/>
        </w:rPr>
        <w:t xml:space="preserve">, </w:t>
      </w:r>
      <w:r w:rsidRPr="003E279A">
        <w:rPr>
          <w:rFonts w:ascii="Times New Roman" w:hAnsi="Times New Roman" w:cs="Times New Roman"/>
          <w:noProof/>
          <w:position w:val="-7"/>
          <w:sz w:val="24"/>
          <w:szCs w:val="24"/>
          <w:lang w:eastAsia="ru-RU"/>
        </w:rPr>
        <w:pict>
          <v:shape id="_x0000_i1041"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Подпрограммы </w:t>
      </w:r>
      <w:r w:rsidR="000D2E47" w:rsidRPr="001D2E90">
        <w:rPr>
          <w:rFonts w:ascii="Times New Roman" w:hAnsi="Times New Roman" w:cs="Times New Roman"/>
          <w:sz w:val="24"/>
          <w:szCs w:val="24"/>
          <w:lang w:val="en-US"/>
        </w:rPr>
        <w:t>II</w:t>
      </w:r>
      <w:r w:rsidR="000D2E47" w:rsidRPr="001D2E90">
        <w:rPr>
          <w:rFonts w:ascii="Times New Roman" w:hAnsi="Times New Roman" w:cs="Times New Roman"/>
          <w:sz w:val="24"/>
          <w:szCs w:val="24"/>
        </w:rPr>
        <w:t xml:space="preserve"> (для показателей (индикаторов), желаемой тенденцией развития которых является рост значений).</w:t>
      </w:r>
    </w:p>
    <w:p w:rsidR="000D2E47" w:rsidRPr="001D2E90" w:rsidRDefault="000D2E47" w:rsidP="00E20D47">
      <w:pPr>
        <w:pStyle w:val="a4"/>
        <w:spacing w:after="0" w:line="240" w:lineRule="auto"/>
        <w:jc w:val="both"/>
        <w:rPr>
          <w:rFonts w:ascii="Times New Roman" w:hAnsi="Times New Roman" w:cs="Times New Roman"/>
          <w:sz w:val="24"/>
          <w:szCs w:val="24"/>
        </w:rPr>
      </w:pPr>
    </w:p>
    <w:p w:rsidR="000D2E47" w:rsidRPr="001D2E90" w:rsidRDefault="000D2E47" w:rsidP="00E20D4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=100/100=1</w:t>
      </w:r>
    </w:p>
    <w:p w:rsidR="000D2E47" w:rsidRPr="001D2E90" w:rsidRDefault="000D2E47" w:rsidP="00E20D4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2</w:t>
      </w:r>
      <w:proofErr w:type="gramEnd"/>
      <w:r w:rsidRPr="001D2E90">
        <w:rPr>
          <w:rFonts w:ascii="Times New Roman" w:hAnsi="Times New Roman" w:cs="Times New Roman"/>
          <w:sz w:val="24"/>
          <w:szCs w:val="24"/>
        </w:rPr>
        <w:t>=100/100=1</w:t>
      </w:r>
    </w:p>
    <w:p w:rsidR="000D2E47" w:rsidRPr="001D2E90" w:rsidRDefault="000D2E47" w:rsidP="00E20D4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Сдп3=100/100=1</w:t>
      </w:r>
    </w:p>
    <w:p w:rsidR="000D2E47" w:rsidRPr="001D2E90" w:rsidRDefault="000D2E47" w:rsidP="00E20D4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4</w:t>
      </w:r>
      <w:proofErr w:type="gramEnd"/>
      <w:r w:rsidRPr="001D2E90">
        <w:rPr>
          <w:rFonts w:ascii="Times New Roman" w:hAnsi="Times New Roman" w:cs="Times New Roman"/>
          <w:sz w:val="24"/>
          <w:szCs w:val="24"/>
        </w:rPr>
        <w:t>=100/100=1</w:t>
      </w:r>
    </w:p>
    <w:p w:rsidR="000D2E47" w:rsidRPr="001D2E90" w:rsidRDefault="000D2E47" w:rsidP="00477AB5">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Сдп5=89/65=1,34</w:t>
      </w:r>
    </w:p>
    <w:p w:rsidR="000D2E47" w:rsidRPr="001D2E90" w:rsidRDefault="000D2E47" w:rsidP="009C7FDF">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6</w:t>
      </w:r>
      <w:proofErr w:type="gramEnd"/>
      <w:r w:rsidRPr="001D2E90">
        <w:rPr>
          <w:rFonts w:ascii="Times New Roman" w:hAnsi="Times New Roman" w:cs="Times New Roman"/>
          <w:sz w:val="24"/>
          <w:szCs w:val="24"/>
        </w:rPr>
        <w:t>=1/1=1</w:t>
      </w:r>
    </w:p>
    <w:p w:rsidR="000D2E47" w:rsidRPr="001D2E90" w:rsidRDefault="000D2E47" w:rsidP="009C7FDF">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7</w:t>
      </w:r>
      <w:proofErr w:type="gramEnd"/>
      <w:r w:rsidRPr="001D2E90">
        <w:rPr>
          <w:rFonts w:ascii="Times New Roman" w:hAnsi="Times New Roman" w:cs="Times New Roman"/>
          <w:sz w:val="24"/>
          <w:szCs w:val="24"/>
        </w:rPr>
        <w:t>=1/1=1</w:t>
      </w:r>
    </w:p>
    <w:p w:rsidR="000D2E47" w:rsidRPr="001D2E90" w:rsidRDefault="000D2E47" w:rsidP="00477AB5">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Сдп8=3/2=1,5</w:t>
      </w:r>
    </w:p>
    <w:p w:rsidR="000D2E47" w:rsidRPr="001D2E90" w:rsidRDefault="000D2E47" w:rsidP="00477AB5">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9</w:t>
      </w:r>
      <w:proofErr w:type="gramEnd"/>
      <w:r w:rsidRPr="001D2E90">
        <w:rPr>
          <w:rFonts w:ascii="Times New Roman" w:hAnsi="Times New Roman" w:cs="Times New Roman"/>
          <w:sz w:val="24"/>
          <w:szCs w:val="24"/>
        </w:rPr>
        <w:t>= 2/2=1</w:t>
      </w:r>
    </w:p>
    <w:p w:rsidR="000D2E47" w:rsidRPr="001D2E90" w:rsidRDefault="000D2E47" w:rsidP="00477AB5">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Сдп10=1/1=1</w:t>
      </w:r>
    </w:p>
    <w:p w:rsidR="000D2E47" w:rsidRPr="001D2E90" w:rsidRDefault="000D2E47" w:rsidP="00477AB5">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Сдп11=100/100=1</w:t>
      </w:r>
    </w:p>
    <w:p w:rsidR="000D2E47" w:rsidRPr="001D2E90" w:rsidRDefault="000D2E47" w:rsidP="00477AB5">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Сдп12= 8/8=1</w:t>
      </w:r>
    </w:p>
    <w:p w:rsidR="000D2E47" w:rsidRPr="001D2E90" w:rsidRDefault="000D2E47" w:rsidP="00593291">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Сдп13=0/6=0</w:t>
      </w:r>
    </w:p>
    <w:p w:rsidR="000D2E47" w:rsidRPr="001D2E90" w:rsidRDefault="000D2E47" w:rsidP="00593291">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Сдп14= 0/4=0</w:t>
      </w:r>
    </w:p>
    <w:p w:rsidR="000D2E47" w:rsidRPr="001D2E90" w:rsidRDefault="000D2E47" w:rsidP="00477AB5">
      <w:pPr>
        <w:pStyle w:val="a4"/>
        <w:spacing w:after="0" w:line="240" w:lineRule="auto"/>
        <w:jc w:val="both"/>
        <w:rPr>
          <w:rFonts w:ascii="Times New Roman" w:hAnsi="Times New Roman" w:cs="Times New Roman"/>
          <w:sz w:val="24"/>
          <w:szCs w:val="24"/>
        </w:rPr>
      </w:pPr>
    </w:p>
    <w:p w:rsidR="000D2E47" w:rsidRPr="001D2E90" w:rsidRDefault="000D2E47" w:rsidP="00E20D4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lang w:val="en-US"/>
        </w:rPr>
        <w:t>N</w:t>
      </w:r>
      <w:r w:rsidRPr="001D2E90">
        <w:rPr>
          <w:rFonts w:ascii="Times New Roman" w:hAnsi="Times New Roman" w:cs="Times New Roman"/>
          <w:sz w:val="24"/>
          <w:szCs w:val="24"/>
        </w:rPr>
        <w:t>=14</w:t>
      </w:r>
    </w:p>
    <w:p w:rsidR="000D2E47" w:rsidRPr="001D2E90" w:rsidRDefault="000D2E47" w:rsidP="00E20D47">
      <w:pPr>
        <w:pStyle w:val="a4"/>
        <w:spacing w:after="0" w:line="240" w:lineRule="auto"/>
        <w:jc w:val="both"/>
        <w:rPr>
          <w:rFonts w:ascii="Times New Roman" w:hAnsi="Times New Roman" w:cs="Times New Roman"/>
          <w:sz w:val="24"/>
          <w:szCs w:val="24"/>
        </w:rPr>
      </w:pPr>
    </w:p>
    <w:p w:rsidR="000D2E47" w:rsidRPr="001D2E90" w:rsidRDefault="000D2E47" w:rsidP="00E20D47">
      <w:pPr>
        <w:pStyle w:val="a4"/>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Сдц=</w:t>
      </w:r>
      <w:proofErr w:type="spellEnd"/>
      <w:r w:rsidRPr="001D2E90">
        <w:rPr>
          <w:rFonts w:ascii="Times New Roman" w:hAnsi="Times New Roman" w:cs="Times New Roman"/>
          <w:b/>
          <w:bCs/>
          <w:sz w:val="24"/>
          <w:szCs w:val="24"/>
        </w:rPr>
        <w:t xml:space="preserve"> (1+1+1+1+1,34+1+1+1,5+1+1+1+1+0+0)/14=0,92</w:t>
      </w:r>
    </w:p>
    <w:p w:rsidR="000D2E47" w:rsidRPr="001D2E90" w:rsidRDefault="000D2E47" w:rsidP="00E20D47">
      <w:pPr>
        <w:pStyle w:val="a4"/>
        <w:spacing w:after="0" w:line="240" w:lineRule="auto"/>
        <w:jc w:val="both"/>
        <w:rPr>
          <w:rFonts w:ascii="Times New Roman" w:hAnsi="Times New Roman" w:cs="Times New Roman"/>
          <w:b/>
          <w:bCs/>
          <w:sz w:val="24"/>
          <w:szCs w:val="24"/>
        </w:rPr>
      </w:pPr>
    </w:p>
    <w:p w:rsidR="000D2E47" w:rsidRPr="001D2E90" w:rsidRDefault="000D2E47" w:rsidP="00155442">
      <w:pPr>
        <w:pStyle w:val="a4"/>
        <w:numPr>
          <w:ilvl w:val="1"/>
          <w:numId w:val="3"/>
        </w:numPr>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степень соответствия запланированному уровню затрат и эффективности использования средств бюджета МР «Вуктыл»:</w:t>
      </w:r>
    </w:p>
    <w:p w:rsidR="000D2E47" w:rsidRPr="001D2E90" w:rsidRDefault="000D2E47" w:rsidP="00155442">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Подпрограммы </w:t>
      </w:r>
      <w:r w:rsidRPr="001D2E90">
        <w:rPr>
          <w:rFonts w:ascii="Times New Roman" w:hAnsi="Times New Roman" w:cs="Times New Roman"/>
          <w:sz w:val="24"/>
          <w:szCs w:val="24"/>
          <w:lang w:val="en-US"/>
        </w:rPr>
        <w:t>II</w:t>
      </w:r>
      <w:r w:rsidRPr="001D2E90">
        <w:rPr>
          <w:rFonts w:ascii="Times New Roman" w:hAnsi="Times New Roman" w:cs="Times New Roman"/>
          <w:sz w:val="24"/>
          <w:szCs w:val="24"/>
        </w:rPr>
        <w:t xml:space="preserve"> по формуле:</w:t>
      </w:r>
    </w:p>
    <w:p w:rsidR="000D2E47" w:rsidRPr="001D2E90" w:rsidRDefault="000D2E47" w:rsidP="00155442">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155442">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pict>
          <v:shape id="_x0000_i1042" type="#_x0000_t75" style="width:88.5pt;height:19.5pt;visibility:visible">
            <v:imagedata r:id="rId11" o:title=""/>
          </v:shape>
        </w:pict>
      </w:r>
    </w:p>
    <w:p w:rsidR="000D2E47" w:rsidRPr="001D2E90" w:rsidRDefault="000D2E47" w:rsidP="00155442">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155442">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_x0000_i1043"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Подпрограммы </w:t>
      </w:r>
      <w:r w:rsidR="000D2E47" w:rsidRPr="001D2E90">
        <w:rPr>
          <w:rFonts w:ascii="Times New Roman" w:hAnsi="Times New Roman" w:cs="Times New Roman"/>
          <w:sz w:val="24"/>
          <w:szCs w:val="24"/>
          <w:lang w:val="en-US"/>
        </w:rPr>
        <w:t>II</w:t>
      </w:r>
      <w:r w:rsidR="000D2E47" w:rsidRPr="001D2E90">
        <w:rPr>
          <w:rFonts w:ascii="Times New Roman" w:hAnsi="Times New Roman" w:cs="Times New Roman"/>
          <w:sz w:val="24"/>
          <w:szCs w:val="24"/>
        </w:rPr>
        <w:t xml:space="preserve">, </w:t>
      </w:r>
      <w:r w:rsidRPr="003E279A">
        <w:rPr>
          <w:noProof/>
          <w:position w:val="-7"/>
          <w:lang w:eastAsia="ru-RU"/>
        </w:rPr>
        <w:pict>
          <v:shape id="_x0000_i1044"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Подпрограммы </w:t>
      </w:r>
      <w:r w:rsidR="000D2E47" w:rsidRPr="001D2E90">
        <w:rPr>
          <w:rFonts w:ascii="Times New Roman" w:hAnsi="Times New Roman" w:cs="Times New Roman"/>
          <w:sz w:val="24"/>
          <w:szCs w:val="24"/>
          <w:lang w:val="en-US"/>
        </w:rPr>
        <w:t>II</w:t>
      </w:r>
      <w:r w:rsidR="000D2E47" w:rsidRPr="001D2E90">
        <w:rPr>
          <w:rFonts w:ascii="Times New Roman" w:hAnsi="Times New Roman" w:cs="Times New Roman"/>
          <w:sz w:val="24"/>
          <w:szCs w:val="24"/>
        </w:rPr>
        <w:t xml:space="preserve">, </w:t>
      </w:r>
      <w:r w:rsidRPr="003E279A">
        <w:rPr>
          <w:noProof/>
          <w:position w:val="-7"/>
          <w:lang w:eastAsia="ru-RU"/>
        </w:rPr>
        <w:pict>
          <v:shape id="_x0000_i1045"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155442">
      <w:pPr>
        <w:pStyle w:val="a4"/>
        <w:autoSpaceDE w:val="0"/>
        <w:autoSpaceDN w:val="0"/>
        <w:adjustRightInd w:val="0"/>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0"/>
        <w:gridCol w:w="4500"/>
      </w:tblGrid>
      <w:tr w:rsidR="000D2E47" w:rsidRPr="001D2E90" w:rsidTr="0023059D">
        <w:tc>
          <w:tcPr>
            <w:tcW w:w="486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50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rsidTr="0023059D">
        <w:tc>
          <w:tcPr>
            <w:tcW w:w="486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50000,00</w:t>
            </w:r>
          </w:p>
        </w:tc>
        <w:tc>
          <w:tcPr>
            <w:tcW w:w="450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31256,80</w:t>
            </w:r>
          </w:p>
        </w:tc>
      </w:tr>
    </w:tbl>
    <w:p w:rsidR="000D2E47" w:rsidRPr="001D2E90" w:rsidRDefault="000D2E47" w:rsidP="00155442">
      <w:pPr>
        <w:pStyle w:val="a4"/>
        <w:spacing w:after="0" w:line="240" w:lineRule="auto"/>
        <w:jc w:val="both"/>
        <w:rPr>
          <w:rFonts w:ascii="Times New Roman" w:hAnsi="Times New Roman" w:cs="Times New Roman"/>
          <w:b/>
          <w:bCs/>
          <w:sz w:val="24"/>
          <w:szCs w:val="24"/>
        </w:rPr>
      </w:pPr>
    </w:p>
    <w:p w:rsidR="000D2E47" w:rsidRPr="001D2E90" w:rsidRDefault="000D2E47" w:rsidP="00155442">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Уф= 31256,80/50000,00=0,63</w:t>
      </w:r>
    </w:p>
    <w:p w:rsidR="000D2E47" w:rsidRPr="001D2E90" w:rsidRDefault="000D2E47" w:rsidP="00155442">
      <w:pPr>
        <w:pStyle w:val="a4"/>
        <w:spacing w:after="0" w:line="240" w:lineRule="auto"/>
        <w:jc w:val="both"/>
        <w:rPr>
          <w:rFonts w:ascii="Times New Roman" w:hAnsi="Times New Roman" w:cs="Times New Roman"/>
          <w:b/>
          <w:bCs/>
          <w:sz w:val="24"/>
          <w:szCs w:val="24"/>
        </w:rPr>
      </w:pPr>
    </w:p>
    <w:p w:rsidR="000D2E47" w:rsidRPr="001D2E90" w:rsidRDefault="000D2E47" w:rsidP="00155442">
      <w:pPr>
        <w:pStyle w:val="a4"/>
        <w:numPr>
          <w:ilvl w:val="1"/>
          <w:numId w:val="3"/>
        </w:numPr>
        <w:tabs>
          <w:tab w:val="left" w:pos="993"/>
        </w:tabs>
        <w:autoSpaceDE w:val="0"/>
        <w:autoSpaceDN w:val="0"/>
        <w:adjustRightInd w:val="0"/>
        <w:spacing w:after="0" w:line="240" w:lineRule="auto"/>
        <w:ind w:left="0" w:firstLine="568"/>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Эффективность реализации Подпрограммы </w:t>
      </w:r>
      <w:r w:rsidRPr="001D2E90">
        <w:rPr>
          <w:rFonts w:ascii="Times New Roman" w:hAnsi="Times New Roman" w:cs="Times New Roman"/>
          <w:b/>
          <w:bCs/>
          <w:i/>
          <w:iCs/>
          <w:sz w:val="24"/>
          <w:szCs w:val="24"/>
          <w:lang w:val="en-US"/>
        </w:rPr>
        <w:t>II</w:t>
      </w:r>
      <w:r w:rsidRPr="001D2E90">
        <w:rPr>
          <w:rFonts w:ascii="Times New Roman" w:hAnsi="Times New Roman" w:cs="Times New Roman"/>
          <w:b/>
          <w:bCs/>
          <w:i/>
          <w:iCs/>
          <w:sz w:val="24"/>
          <w:szCs w:val="24"/>
        </w:rPr>
        <w:t xml:space="preserve"> рассчитывается по следующей формуле:</w:t>
      </w:r>
    </w:p>
    <w:p w:rsidR="000D2E47" w:rsidRPr="001D2E90" w:rsidRDefault="000D2E47" w:rsidP="00155442">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46" type="#_x0000_t75" style="width:97.5pt;height:21.75pt;visibility:visible">
            <v:imagedata r:id="rId15" o:title=""/>
          </v:shape>
        </w:pict>
      </w:r>
    </w:p>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155442">
      <w:pPr>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xml:space="preserve"> 0,92*0,63=0,58</w:t>
      </w:r>
    </w:p>
    <w:p w:rsidR="000D2E47" w:rsidRPr="001D2E90" w:rsidRDefault="000D2E47" w:rsidP="00155442">
      <w:pPr>
        <w:spacing w:after="0" w:line="240" w:lineRule="auto"/>
        <w:jc w:val="both"/>
        <w:rPr>
          <w:rFonts w:ascii="Times New Roman" w:hAnsi="Times New Roman" w:cs="Times New Roman"/>
          <w:b/>
          <w:bCs/>
          <w:sz w:val="24"/>
          <w:szCs w:val="24"/>
        </w:rPr>
      </w:pPr>
    </w:p>
    <w:p w:rsidR="000D2E47" w:rsidRPr="001D2E90" w:rsidRDefault="000D2E47" w:rsidP="00155442">
      <w:pPr>
        <w:spacing w:after="0" w:line="240" w:lineRule="auto"/>
        <w:jc w:val="both"/>
        <w:rPr>
          <w:rFonts w:ascii="Times New Roman" w:hAnsi="Times New Roman" w:cs="Times New Roman"/>
          <w:b/>
          <w:bCs/>
          <w:i/>
          <w:iCs/>
          <w:sz w:val="24"/>
          <w:szCs w:val="24"/>
        </w:rPr>
      </w:pPr>
      <w:r w:rsidRPr="001D2E90">
        <w:rPr>
          <w:rFonts w:ascii="Times New Roman" w:hAnsi="Times New Roman" w:cs="Times New Roman"/>
          <w:sz w:val="24"/>
          <w:szCs w:val="24"/>
        </w:rPr>
        <w:t xml:space="preserve">Вывод: оценка эффективности реализации Подпрограммы </w:t>
      </w:r>
      <w:r w:rsidRPr="001D2E90">
        <w:rPr>
          <w:rFonts w:ascii="Times New Roman" w:hAnsi="Times New Roman" w:cs="Times New Roman"/>
          <w:sz w:val="24"/>
          <w:szCs w:val="24"/>
          <w:lang w:val="en-US"/>
        </w:rPr>
        <w:t>II</w:t>
      </w:r>
      <w:r w:rsidRPr="001D2E90">
        <w:rPr>
          <w:rFonts w:ascii="Times New Roman" w:hAnsi="Times New Roman" w:cs="Times New Roman"/>
          <w:sz w:val="24"/>
          <w:szCs w:val="24"/>
        </w:rPr>
        <w:t xml:space="preserve"> - </w:t>
      </w:r>
      <w:r w:rsidRPr="001D2E90">
        <w:rPr>
          <w:rFonts w:ascii="Times New Roman" w:hAnsi="Times New Roman" w:cs="Times New Roman"/>
          <w:b/>
          <w:bCs/>
          <w:i/>
          <w:iCs/>
          <w:sz w:val="24"/>
          <w:szCs w:val="24"/>
        </w:rPr>
        <w:t>удовлетворительная.</w:t>
      </w:r>
    </w:p>
    <w:p w:rsidR="000D2E47" w:rsidRPr="001D2E90" w:rsidRDefault="000D2E47" w:rsidP="00155442">
      <w:pPr>
        <w:pStyle w:val="a4"/>
        <w:spacing w:after="0" w:line="240" w:lineRule="auto"/>
        <w:ind w:left="928"/>
        <w:jc w:val="both"/>
        <w:rPr>
          <w:rFonts w:ascii="Times New Roman" w:hAnsi="Times New Roman" w:cs="Times New Roman"/>
          <w:b/>
          <w:bCs/>
          <w:sz w:val="24"/>
          <w:szCs w:val="24"/>
        </w:rPr>
      </w:pPr>
    </w:p>
    <w:p w:rsidR="000D2E47" w:rsidRPr="001D2E90" w:rsidRDefault="000D2E47" w:rsidP="0011644D">
      <w:pPr>
        <w:pStyle w:val="a4"/>
        <w:numPr>
          <w:ilvl w:val="0"/>
          <w:numId w:val="3"/>
        </w:numPr>
        <w:tabs>
          <w:tab w:val="left" w:pos="993"/>
        </w:tabs>
        <w:spacing w:after="0" w:line="240" w:lineRule="auto"/>
        <w:ind w:left="0" w:firstLine="567"/>
        <w:jc w:val="both"/>
        <w:rPr>
          <w:rFonts w:ascii="Times New Roman" w:hAnsi="Times New Roman" w:cs="Times New Roman"/>
          <w:b/>
          <w:bCs/>
          <w:sz w:val="24"/>
          <w:szCs w:val="24"/>
        </w:rPr>
      </w:pPr>
      <w:r w:rsidRPr="001D2E90">
        <w:rPr>
          <w:rFonts w:ascii="Times New Roman" w:hAnsi="Times New Roman" w:cs="Times New Roman"/>
          <w:b/>
          <w:bCs/>
          <w:sz w:val="24"/>
          <w:szCs w:val="24"/>
        </w:rPr>
        <w:lastRenderedPageBreak/>
        <w:t xml:space="preserve">Подпрограмма </w:t>
      </w:r>
      <w:r w:rsidRPr="001D2E90">
        <w:rPr>
          <w:rFonts w:ascii="Times New Roman" w:hAnsi="Times New Roman" w:cs="Times New Roman"/>
          <w:b/>
          <w:bCs/>
          <w:sz w:val="24"/>
          <w:szCs w:val="24"/>
          <w:lang w:val="en-US"/>
        </w:rPr>
        <w:t>III</w:t>
      </w:r>
      <w:r w:rsidRPr="001D2E90">
        <w:rPr>
          <w:rFonts w:ascii="Times New Roman" w:hAnsi="Times New Roman" w:cs="Times New Roman"/>
          <w:b/>
          <w:bCs/>
          <w:sz w:val="24"/>
          <w:szCs w:val="24"/>
        </w:rPr>
        <w:t xml:space="preserve"> «Развитие кадрового потенциала» (далее – Подпрограмма </w:t>
      </w:r>
      <w:r w:rsidRPr="001D2E90">
        <w:rPr>
          <w:rFonts w:ascii="Times New Roman" w:hAnsi="Times New Roman" w:cs="Times New Roman"/>
          <w:b/>
          <w:bCs/>
          <w:sz w:val="24"/>
          <w:szCs w:val="24"/>
          <w:lang w:val="en-US"/>
        </w:rPr>
        <w:t>III</w:t>
      </w:r>
      <w:r w:rsidRPr="001D2E90">
        <w:rPr>
          <w:rFonts w:ascii="Times New Roman" w:hAnsi="Times New Roman" w:cs="Times New Roman"/>
          <w:b/>
          <w:bCs/>
          <w:sz w:val="24"/>
          <w:szCs w:val="24"/>
        </w:rPr>
        <w:t>):</w:t>
      </w:r>
    </w:p>
    <w:p w:rsidR="000D2E47" w:rsidRPr="001D2E90" w:rsidRDefault="000D2E47" w:rsidP="0066412B">
      <w:pPr>
        <w:pStyle w:val="a4"/>
        <w:tabs>
          <w:tab w:val="left" w:pos="993"/>
        </w:tabs>
        <w:spacing w:after="0" w:line="240" w:lineRule="auto"/>
        <w:ind w:left="0" w:firstLine="567"/>
        <w:jc w:val="both"/>
        <w:rPr>
          <w:rFonts w:ascii="Times New Roman" w:hAnsi="Times New Roman" w:cs="Times New Roman"/>
          <w:b/>
          <w:bCs/>
          <w:sz w:val="24"/>
          <w:szCs w:val="24"/>
        </w:rPr>
      </w:pPr>
    </w:p>
    <w:p w:rsidR="000D2E47" w:rsidRPr="001D2E90" w:rsidRDefault="000D2E47" w:rsidP="00155442">
      <w:pPr>
        <w:pStyle w:val="a4"/>
        <w:numPr>
          <w:ilvl w:val="1"/>
          <w:numId w:val="3"/>
        </w:numPr>
        <w:tabs>
          <w:tab w:val="left" w:pos="993"/>
        </w:tabs>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Степень достижения целей и решения задач Подпрограммы </w:t>
      </w:r>
      <w:r w:rsidRPr="001D2E90">
        <w:rPr>
          <w:rFonts w:ascii="Times New Roman" w:hAnsi="Times New Roman" w:cs="Times New Roman"/>
          <w:b/>
          <w:bCs/>
          <w:i/>
          <w:iCs/>
          <w:sz w:val="24"/>
          <w:szCs w:val="24"/>
          <w:lang w:val="en-US"/>
        </w:rPr>
        <w:t>III</w:t>
      </w:r>
    </w:p>
    <w:p w:rsidR="000D2E47" w:rsidRPr="001D2E90" w:rsidRDefault="000D2E47" w:rsidP="00155442">
      <w:pPr>
        <w:spacing w:after="0" w:line="240" w:lineRule="auto"/>
        <w:jc w:val="both"/>
        <w:rPr>
          <w:rFonts w:ascii="Times New Roman" w:hAnsi="Times New Roman" w:cs="Times New Roman"/>
          <w:sz w:val="24"/>
          <w:szCs w:val="24"/>
        </w:rPr>
      </w:pPr>
    </w:p>
    <w:tbl>
      <w:tblPr>
        <w:tblW w:w="9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733"/>
        <w:gridCol w:w="1260"/>
        <w:gridCol w:w="850"/>
        <w:gridCol w:w="851"/>
      </w:tblGrid>
      <w:tr w:rsidR="000D2E47" w:rsidRPr="001D2E90" w:rsidTr="00A717F9">
        <w:tc>
          <w:tcPr>
            <w:tcW w:w="567"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733"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260"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701" w:type="dxa"/>
            <w:gridSpan w:val="2"/>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Значения показателей (индикаторов)</w:t>
            </w:r>
          </w:p>
        </w:tc>
      </w:tr>
      <w:tr w:rsidR="000D2E47" w:rsidRPr="001D2E90" w:rsidTr="00A717F9">
        <w:tc>
          <w:tcPr>
            <w:tcW w:w="567"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5733"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1260"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850"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A717F9">
        <w:tc>
          <w:tcPr>
            <w:tcW w:w="567" w:type="dxa"/>
          </w:tcPr>
          <w:p w:rsidR="000D2E47" w:rsidRPr="001D2E90" w:rsidRDefault="000D2E47" w:rsidP="00593291">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1.1</w:t>
            </w:r>
          </w:p>
        </w:tc>
        <w:tc>
          <w:tcPr>
            <w:tcW w:w="5733" w:type="dxa"/>
          </w:tcPr>
          <w:p w:rsidR="000D2E47" w:rsidRPr="001D2E90" w:rsidRDefault="000D2E47" w:rsidP="00593291">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Доля специалистов, прошедших </w:t>
            </w:r>
            <w:proofErr w:type="gramStart"/>
            <w:r w:rsidRPr="001D2E90">
              <w:rPr>
                <w:rFonts w:ascii="Times New Roman" w:hAnsi="Times New Roman" w:cs="Times New Roman"/>
                <w:sz w:val="20"/>
                <w:szCs w:val="20"/>
              </w:rPr>
              <w:t>обучение по программам</w:t>
            </w:r>
            <w:proofErr w:type="gramEnd"/>
            <w:r w:rsidRPr="001D2E90">
              <w:rPr>
                <w:rFonts w:ascii="Times New Roman" w:hAnsi="Times New Roman" w:cs="Times New Roman"/>
                <w:sz w:val="20"/>
                <w:szCs w:val="20"/>
              </w:rPr>
              <w:t xml:space="preserve"> дополнительного профессионального образования за счет средств бюджетов всех уровней, от общей численности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w:t>
            </w:r>
          </w:p>
        </w:tc>
        <w:tc>
          <w:tcPr>
            <w:tcW w:w="126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w:t>
            </w:r>
          </w:p>
          <w:p w:rsidR="000D2E47" w:rsidRPr="001D2E90" w:rsidRDefault="000D2E47" w:rsidP="00593291">
            <w:pPr>
              <w:spacing w:after="0" w:line="240" w:lineRule="auto"/>
              <w:jc w:val="center"/>
              <w:rPr>
                <w:rFonts w:ascii="Times New Roman" w:hAnsi="Times New Roman" w:cs="Times New Roman"/>
                <w:sz w:val="20"/>
                <w:szCs w:val="20"/>
              </w:rPr>
            </w:pPr>
          </w:p>
        </w:tc>
        <w:tc>
          <w:tcPr>
            <w:tcW w:w="851"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13</w:t>
            </w:r>
          </w:p>
        </w:tc>
      </w:tr>
      <w:tr w:rsidR="000D2E47" w:rsidRPr="001D2E90" w:rsidTr="00A717F9">
        <w:tc>
          <w:tcPr>
            <w:tcW w:w="567" w:type="dxa"/>
          </w:tcPr>
          <w:p w:rsidR="000D2E47" w:rsidRPr="001D2E90" w:rsidRDefault="000D2E47" w:rsidP="00593291">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1.2</w:t>
            </w:r>
          </w:p>
        </w:tc>
        <w:tc>
          <w:tcPr>
            <w:tcW w:w="5733" w:type="dxa"/>
          </w:tcPr>
          <w:p w:rsidR="000D2E47" w:rsidRPr="001D2E90" w:rsidRDefault="000D2E47" w:rsidP="00593291">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Доля специалистов, прошедших обучение с применением дистанционных и модульных технологий за счет средств бюджетов всех уровней, по отношению к общему числу обученных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w:t>
            </w:r>
          </w:p>
        </w:tc>
        <w:tc>
          <w:tcPr>
            <w:tcW w:w="126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20</w:t>
            </w:r>
          </w:p>
        </w:tc>
        <w:tc>
          <w:tcPr>
            <w:tcW w:w="851"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77</w:t>
            </w:r>
          </w:p>
        </w:tc>
      </w:tr>
      <w:tr w:rsidR="000D2E47" w:rsidRPr="001D2E90" w:rsidTr="00A717F9">
        <w:tc>
          <w:tcPr>
            <w:tcW w:w="567" w:type="dxa"/>
          </w:tcPr>
          <w:p w:rsidR="000D2E47" w:rsidRPr="001D2E90" w:rsidRDefault="000D2E47" w:rsidP="00593291">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2.1</w:t>
            </w:r>
          </w:p>
        </w:tc>
        <w:tc>
          <w:tcPr>
            <w:tcW w:w="5733" w:type="dxa"/>
          </w:tcPr>
          <w:p w:rsidR="000D2E47" w:rsidRPr="001D2E90" w:rsidRDefault="000D2E47" w:rsidP="00593291">
            <w:pPr>
              <w:pStyle w:val="ConsPlusNormal"/>
              <w:jc w:val="both"/>
              <w:rPr>
                <w:rFonts w:ascii="Times New Roman" w:hAnsi="Times New Roman" w:cs="Times New Roman"/>
              </w:rPr>
            </w:pPr>
            <w:r w:rsidRPr="001D2E90">
              <w:rPr>
                <w:rFonts w:ascii="Times New Roman" w:hAnsi="Times New Roman" w:cs="Times New Roman"/>
              </w:rPr>
              <w:t>Доля муниципальных служащих, прошедших аттестацию в отчетном периоде, от общей численности муниципальных служащих, подлежащих аттестации</w:t>
            </w:r>
          </w:p>
        </w:tc>
        <w:tc>
          <w:tcPr>
            <w:tcW w:w="126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A717F9">
        <w:tc>
          <w:tcPr>
            <w:tcW w:w="567" w:type="dxa"/>
          </w:tcPr>
          <w:p w:rsidR="000D2E47" w:rsidRPr="001D2E90" w:rsidRDefault="000D2E47" w:rsidP="00593291">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2.2</w:t>
            </w:r>
          </w:p>
        </w:tc>
        <w:tc>
          <w:tcPr>
            <w:tcW w:w="5733" w:type="dxa"/>
          </w:tcPr>
          <w:p w:rsidR="000D2E47" w:rsidRPr="001D2E90" w:rsidRDefault="000D2E47" w:rsidP="00593291">
            <w:pPr>
              <w:pStyle w:val="ConsPlusNormal"/>
              <w:jc w:val="both"/>
              <w:rPr>
                <w:rFonts w:ascii="Times New Roman" w:hAnsi="Times New Roman" w:cs="Times New Roman"/>
              </w:rPr>
            </w:pPr>
            <w:r w:rsidRPr="001D2E90">
              <w:rPr>
                <w:rFonts w:ascii="Times New Roman" w:hAnsi="Times New Roman" w:cs="Times New Roman"/>
              </w:rPr>
              <w:t>Доля утвержденных должностных инструкций муниципальных служащих с показателями эффективности и результативности профессиональной служебной деятельности, от общего числа должностных инструкций муниципальных служащих</w:t>
            </w:r>
          </w:p>
        </w:tc>
        <w:tc>
          <w:tcPr>
            <w:tcW w:w="126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80</w:t>
            </w:r>
          </w:p>
        </w:tc>
        <w:tc>
          <w:tcPr>
            <w:tcW w:w="851"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16</w:t>
            </w:r>
          </w:p>
        </w:tc>
      </w:tr>
      <w:tr w:rsidR="000D2E47" w:rsidRPr="001D2E90" w:rsidTr="00A717F9">
        <w:tc>
          <w:tcPr>
            <w:tcW w:w="567" w:type="dxa"/>
          </w:tcPr>
          <w:p w:rsidR="000D2E47" w:rsidRPr="001D2E90" w:rsidRDefault="000D2E47" w:rsidP="00593291">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2.3</w:t>
            </w:r>
          </w:p>
        </w:tc>
        <w:tc>
          <w:tcPr>
            <w:tcW w:w="5733" w:type="dxa"/>
          </w:tcPr>
          <w:p w:rsidR="000D2E47" w:rsidRPr="001D2E90" w:rsidRDefault="000D2E47" w:rsidP="00593291">
            <w:pPr>
              <w:pStyle w:val="ConsPlusNormal"/>
              <w:jc w:val="both"/>
              <w:rPr>
                <w:rFonts w:ascii="Times New Roman" w:hAnsi="Times New Roman" w:cs="Times New Roman"/>
              </w:rPr>
            </w:pPr>
            <w:r w:rsidRPr="001D2E90">
              <w:rPr>
                <w:rFonts w:ascii="Times New Roman" w:hAnsi="Times New Roman" w:cs="Times New Roman"/>
              </w:rPr>
              <w:t>Доля муниципальных служащих, представивших отчеты о профессиональной служебной деятельности, от общего числа муниципальных служащих</w:t>
            </w:r>
          </w:p>
        </w:tc>
        <w:tc>
          <w:tcPr>
            <w:tcW w:w="126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22,7</w:t>
            </w:r>
          </w:p>
        </w:tc>
        <w:tc>
          <w:tcPr>
            <w:tcW w:w="851"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6,3</w:t>
            </w:r>
          </w:p>
        </w:tc>
      </w:tr>
      <w:tr w:rsidR="000D2E47" w:rsidRPr="001D2E90" w:rsidTr="00A717F9">
        <w:tc>
          <w:tcPr>
            <w:tcW w:w="567" w:type="dxa"/>
          </w:tcPr>
          <w:p w:rsidR="000D2E47" w:rsidRPr="001D2E90" w:rsidRDefault="000D2E47" w:rsidP="00593291">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2.4</w:t>
            </w:r>
          </w:p>
        </w:tc>
        <w:tc>
          <w:tcPr>
            <w:tcW w:w="5733" w:type="dxa"/>
          </w:tcPr>
          <w:p w:rsidR="000D2E47" w:rsidRPr="001D2E90" w:rsidRDefault="000D2E47" w:rsidP="00593291">
            <w:pPr>
              <w:pStyle w:val="ConsPlusNormal"/>
              <w:jc w:val="both"/>
              <w:rPr>
                <w:rFonts w:ascii="Times New Roman" w:hAnsi="Times New Roman" w:cs="Times New Roman"/>
              </w:rPr>
            </w:pPr>
            <w:r w:rsidRPr="001D2E90">
              <w:rPr>
                <w:rFonts w:ascii="Times New Roman" w:hAnsi="Times New Roman" w:cs="Times New Roman"/>
              </w:rPr>
              <w:t>Доля вакантных должностей муниципальной службы, замещенных по результатам конкурса, от общего числа замещенных вакансий муниципальной службы</w:t>
            </w:r>
          </w:p>
        </w:tc>
        <w:tc>
          <w:tcPr>
            <w:tcW w:w="126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50</w:t>
            </w:r>
          </w:p>
        </w:tc>
        <w:tc>
          <w:tcPr>
            <w:tcW w:w="851"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A717F9">
        <w:tc>
          <w:tcPr>
            <w:tcW w:w="567" w:type="dxa"/>
          </w:tcPr>
          <w:p w:rsidR="000D2E47" w:rsidRPr="001D2E90" w:rsidRDefault="000D2E47" w:rsidP="00593291">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3.1</w:t>
            </w:r>
          </w:p>
        </w:tc>
        <w:tc>
          <w:tcPr>
            <w:tcW w:w="5733" w:type="dxa"/>
          </w:tcPr>
          <w:p w:rsidR="000D2E47" w:rsidRPr="001D2E90" w:rsidRDefault="000D2E47" w:rsidP="00593291">
            <w:pPr>
              <w:pStyle w:val="ConsPlusCell"/>
              <w:jc w:val="both"/>
            </w:pPr>
            <w:r w:rsidRPr="001D2E90">
              <w:t xml:space="preserve">Количество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прошедших </w:t>
            </w:r>
            <w:proofErr w:type="gramStart"/>
            <w:r w:rsidRPr="001D2E90">
              <w:t>обучение по программам</w:t>
            </w:r>
            <w:proofErr w:type="gramEnd"/>
            <w:r w:rsidRPr="001D2E90">
              <w:t xml:space="preserve"> дополнительного профессионального образования, в том числе с применением дистанционных и модульных технологий за счет средств бюджетов всех уровней</w:t>
            </w:r>
          </w:p>
        </w:tc>
        <w:tc>
          <w:tcPr>
            <w:tcW w:w="126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человек</w:t>
            </w:r>
          </w:p>
        </w:tc>
        <w:tc>
          <w:tcPr>
            <w:tcW w:w="850"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w:t>
            </w:r>
          </w:p>
        </w:tc>
        <w:tc>
          <w:tcPr>
            <w:tcW w:w="851" w:type="dxa"/>
          </w:tcPr>
          <w:p w:rsidR="000D2E47" w:rsidRPr="001D2E90" w:rsidRDefault="000D2E47" w:rsidP="00593291">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bl>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достижения целей и решения задач Подпрограммы </w:t>
      </w:r>
      <w:r w:rsidRPr="001D2E90">
        <w:rPr>
          <w:rFonts w:ascii="Times New Roman" w:hAnsi="Times New Roman" w:cs="Times New Roman"/>
          <w:sz w:val="24"/>
          <w:szCs w:val="24"/>
          <w:lang w:val="en-US"/>
        </w:rPr>
        <w:t>III</w:t>
      </w:r>
      <w:r w:rsidRPr="001D2E90">
        <w:rPr>
          <w:rFonts w:ascii="Times New Roman" w:hAnsi="Times New Roman" w:cs="Times New Roman"/>
          <w:sz w:val="24"/>
          <w:szCs w:val="24"/>
        </w:rPr>
        <w:t xml:space="preserve"> определяться путем сопоставления фактически достигнутых значений показателей (индикаторов) Подпрограммы </w:t>
      </w:r>
      <w:r w:rsidRPr="001D2E90">
        <w:rPr>
          <w:rFonts w:ascii="Times New Roman" w:hAnsi="Times New Roman" w:cs="Times New Roman"/>
          <w:sz w:val="24"/>
          <w:szCs w:val="24"/>
          <w:lang w:val="en-US"/>
        </w:rPr>
        <w:t>III</w:t>
      </w:r>
      <w:r w:rsidRPr="001D2E90">
        <w:rPr>
          <w:rFonts w:ascii="Times New Roman" w:hAnsi="Times New Roman" w:cs="Times New Roman"/>
          <w:sz w:val="24"/>
          <w:szCs w:val="24"/>
        </w:rPr>
        <w:t>, и их плановых значений по формуле:</w:t>
      </w:r>
    </w:p>
    <w:p w:rsidR="000D2E47" w:rsidRPr="001D2E90" w:rsidRDefault="000D2E47" w:rsidP="00155442">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47" type="#_x0000_t75" style="width:183.75pt;height:21.75pt;visibility:visible">
            <v:imagedata r:id="rId5" o:title=""/>
          </v:shape>
        </w:pict>
      </w:r>
    </w:p>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pict>
          <v:shape id="_x0000_i1048"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_x0000_i1049"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Подпрограммы </w:t>
      </w:r>
      <w:r w:rsidR="000D2E47" w:rsidRPr="001D2E90">
        <w:rPr>
          <w:rFonts w:ascii="Times New Roman" w:hAnsi="Times New Roman" w:cs="Times New Roman"/>
          <w:sz w:val="24"/>
          <w:szCs w:val="24"/>
          <w:lang w:val="en-US"/>
        </w:rPr>
        <w:t>III</w:t>
      </w:r>
      <w:r w:rsidR="000D2E47" w:rsidRPr="001D2E90">
        <w:rPr>
          <w:rFonts w:ascii="Times New Roman" w:hAnsi="Times New Roman" w:cs="Times New Roman"/>
          <w:sz w:val="24"/>
          <w:szCs w:val="24"/>
        </w:rPr>
        <w:t>,</w:t>
      </w:r>
    </w:p>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Подпрограммы </w:t>
      </w:r>
      <w:r w:rsidRPr="001D2E90">
        <w:rPr>
          <w:rFonts w:ascii="Times New Roman" w:hAnsi="Times New Roman" w:cs="Times New Roman"/>
          <w:sz w:val="24"/>
          <w:szCs w:val="24"/>
          <w:lang w:val="en-US"/>
        </w:rPr>
        <w:t>III</w:t>
      </w:r>
      <w:r w:rsidRPr="001D2E90">
        <w:rPr>
          <w:rFonts w:ascii="Times New Roman" w:hAnsi="Times New Roman" w:cs="Times New Roman"/>
          <w:sz w:val="24"/>
          <w:szCs w:val="24"/>
        </w:rPr>
        <w:t>.</w:t>
      </w:r>
    </w:p>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50" type="#_x0000_t75" style="width:81.75pt;height:21.75pt;visibility:visible">
            <v:imagedata r:id="rId8" o:title=""/>
          </v:shape>
        </w:pict>
      </w:r>
    </w:p>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lastRenderedPageBreak/>
        <w:pict>
          <v:shape id="_x0000_i1051"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Подпрограммы </w:t>
      </w:r>
      <w:r w:rsidR="000D2E47" w:rsidRPr="001D2E90">
        <w:rPr>
          <w:rFonts w:ascii="Times New Roman" w:hAnsi="Times New Roman" w:cs="Times New Roman"/>
          <w:sz w:val="24"/>
          <w:szCs w:val="24"/>
          <w:lang w:val="en-US"/>
        </w:rPr>
        <w:t>III</w:t>
      </w:r>
      <w:r w:rsidR="000D2E47" w:rsidRPr="001D2E90">
        <w:rPr>
          <w:rFonts w:ascii="Times New Roman" w:hAnsi="Times New Roman" w:cs="Times New Roman"/>
          <w:sz w:val="24"/>
          <w:szCs w:val="24"/>
        </w:rPr>
        <w:t>,</w:t>
      </w:r>
      <w:r w:rsidRPr="003E279A">
        <w:rPr>
          <w:rFonts w:ascii="Times New Roman" w:hAnsi="Times New Roman" w:cs="Times New Roman"/>
          <w:noProof/>
          <w:position w:val="-7"/>
          <w:sz w:val="24"/>
          <w:szCs w:val="24"/>
          <w:lang w:eastAsia="ru-RU"/>
        </w:rPr>
        <w:pict>
          <v:shape id="_x0000_i1052"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Подпрограммы </w:t>
      </w:r>
      <w:r w:rsidR="000D2E47" w:rsidRPr="001D2E90">
        <w:rPr>
          <w:rFonts w:ascii="Times New Roman" w:hAnsi="Times New Roman" w:cs="Times New Roman"/>
          <w:sz w:val="24"/>
          <w:szCs w:val="24"/>
          <w:lang w:val="en-US"/>
        </w:rPr>
        <w:t>III</w:t>
      </w:r>
      <w:r w:rsidR="000D2E47" w:rsidRPr="001D2E90">
        <w:rPr>
          <w:rFonts w:ascii="Times New Roman" w:hAnsi="Times New Roman" w:cs="Times New Roman"/>
          <w:sz w:val="24"/>
          <w:szCs w:val="24"/>
        </w:rPr>
        <w:t xml:space="preserve"> (для показателей (индикаторов), желаемой тенденцией развития которых является рост значений).</w:t>
      </w:r>
    </w:p>
    <w:p w:rsidR="000D2E47" w:rsidRPr="001D2E90" w:rsidRDefault="000D2E47" w:rsidP="00155442">
      <w:pPr>
        <w:pStyle w:val="a4"/>
        <w:spacing w:after="0" w:line="240" w:lineRule="auto"/>
        <w:jc w:val="both"/>
        <w:rPr>
          <w:rFonts w:ascii="Times New Roman" w:hAnsi="Times New Roman" w:cs="Times New Roman"/>
          <w:sz w:val="24"/>
          <w:szCs w:val="24"/>
        </w:rPr>
      </w:pPr>
    </w:p>
    <w:p w:rsidR="000D2E47" w:rsidRPr="001D2E90" w:rsidRDefault="000D2E47" w:rsidP="00155442">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=13/10=1,3</w:t>
      </w:r>
    </w:p>
    <w:p w:rsidR="000D2E47" w:rsidRPr="001D2E90" w:rsidRDefault="000D2E47" w:rsidP="001A02D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2</w:t>
      </w:r>
      <w:proofErr w:type="gramEnd"/>
      <w:r w:rsidRPr="001D2E90">
        <w:rPr>
          <w:rFonts w:ascii="Times New Roman" w:hAnsi="Times New Roman" w:cs="Times New Roman"/>
          <w:sz w:val="24"/>
          <w:szCs w:val="24"/>
        </w:rPr>
        <w:t>=77/20=3,85</w:t>
      </w:r>
    </w:p>
    <w:p w:rsidR="000D2E47" w:rsidRPr="001D2E90" w:rsidRDefault="000D2E47" w:rsidP="001A02D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Сдп3=100/100=1</w:t>
      </w:r>
    </w:p>
    <w:p w:rsidR="000D2E47" w:rsidRPr="001D2E90" w:rsidRDefault="000D2E47" w:rsidP="001A02D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4</w:t>
      </w:r>
      <w:proofErr w:type="gramEnd"/>
      <w:r w:rsidRPr="001D2E90">
        <w:rPr>
          <w:rFonts w:ascii="Times New Roman" w:hAnsi="Times New Roman" w:cs="Times New Roman"/>
          <w:sz w:val="24"/>
          <w:szCs w:val="24"/>
        </w:rPr>
        <w:t>=16/80=0,2</w:t>
      </w:r>
    </w:p>
    <w:p w:rsidR="000D2E47" w:rsidRPr="001D2E90" w:rsidRDefault="000D2E47" w:rsidP="001A02D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Сдп5=6,3/22,7=0,28</w:t>
      </w:r>
    </w:p>
    <w:p w:rsidR="000D2E47" w:rsidRPr="001D2E90" w:rsidRDefault="000D2E47" w:rsidP="001A02D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6</w:t>
      </w:r>
      <w:proofErr w:type="gramEnd"/>
      <w:r w:rsidRPr="001D2E90">
        <w:rPr>
          <w:rFonts w:ascii="Times New Roman" w:hAnsi="Times New Roman" w:cs="Times New Roman"/>
          <w:sz w:val="24"/>
          <w:szCs w:val="24"/>
        </w:rPr>
        <w:t>=100/50=2</w:t>
      </w:r>
    </w:p>
    <w:p w:rsidR="000D2E47" w:rsidRPr="001D2E90" w:rsidRDefault="000D2E47" w:rsidP="001A02D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7</w:t>
      </w:r>
      <w:proofErr w:type="gramEnd"/>
      <w:r w:rsidRPr="001D2E90">
        <w:rPr>
          <w:rFonts w:ascii="Times New Roman" w:hAnsi="Times New Roman" w:cs="Times New Roman"/>
          <w:sz w:val="24"/>
          <w:szCs w:val="24"/>
        </w:rPr>
        <w:t>=0/2=0</w:t>
      </w:r>
    </w:p>
    <w:p w:rsidR="000D2E47" w:rsidRPr="001D2E90" w:rsidRDefault="000D2E47" w:rsidP="00155442">
      <w:pPr>
        <w:pStyle w:val="a4"/>
        <w:spacing w:after="0" w:line="240" w:lineRule="auto"/>
        <w:jc w:val="both"/>
        <w:rPr>
          <w:rFonts w:ascii="Times New Roman" w:hAnsi="Times New Roman" w:cs="Times New Roman"/>
          <w:sz w:val="24"/>
          <w:szCs w:val="24"/>
        </w:rPr>
      </w:pPr>
    </w:p>
    <w:p w:rsidR="000D2E47" w:rsidRPr="001D2E90" w:rsidRDefault="000D2E47" w:rsidP="00155442">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lang w:val="en-US"/>
        </w:rPr>
        <w:t>N</w:t>
      </w:r>
      <w:r w:rsidRPr="001D2E90">
        <w:rPr>
          <w:rFonts w:ascii="Times New Roman" w:hAnsi="Times New Roman" w:cs="Times New Roman"/>
          <w:sz w:val="24"/>
          <w:szCs w:val="24"/>
        </w:rPr>
        <w:t>=7</w:t>
      </w:r>
    </w:p>
    <w:p w:rsidR="000D2E47" w:rsidRPr="001D2E90" w:rsidRDefault="000D2E47" w:rsidP="00155442">
      <w:pPr>
        <w:pStyle w:val="a4"/>
        <w:spacing w:after="0" w:line="240" w:lineRule="auto"/>
        <w:jc w:val="both"/>
        <w:rPr>
          <w:rFonts w:ascii="Times New Roman" w:hAnsi="Times New Roman" w:cs="Times New Roman"/>
          <w:sz w:val="24"/>
          <w:szCs w:val="24"/>
        </w:rPr>
      </w:pPr>
    </w:p>
    <w:p w:rsidR="000D2E47" w:rsidRPr="001D2E90" w:rsidRDefault="000D2E47" w:rsidP="00155442">
      <w:pPr>
        <w:pStyle w:val="a4"/>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Сдц=</w:t>
      </w:r>
      <w:proofErr w:type="spellEnd"/>
      <w:r w:rsidRPr="001D2E90">
        <w:rPr>
          <w:rFonts w:ascii="Times New Roman" w:hAnsi="Times New Roman" w:cs="Times New Roman"/>
          <w:b/>
          <w:bCs/>
          <w:sz w:val="24"/>
          <w:szCs w:val="24"/>
        </w:rPr>
        <w:t xml:space="preserve"> (1,3+3,85+1+0,2+0,28+2+0)/7=1,23</w:t>
      </w:r>
    </w:p>
    <w:p w:rsidR="000D2E47" w:rsidRPr="001D2E90" w:rsidRDefault="000D2E47" w:rsidP="00155442">
      <w:pPr>
        <w:pStyle w:val="a4"/>
        <w:spacing w:after="0" w:line="240" w:lineRule="auto"/>
        <w:jc w:val="both"/>
        <w:rPr>
          <w:rFonts w:ascii="Times New Roman" w:hAnsi="Times New Roman" w:cs="Times New Roman"/>
          <w:b/>
          <w:bCs/>
          <w:sz w:val="24"/>
          <w:szCs w:val="24"/>
        </w:rPr>
      </w:pPr>
    </w:p>
    <w:p w:rsidR="000D2E47" w:rsidRPr="001D2E90" w:rsidRDefault="000D2E47" w:rsidP="00155442">
      <w:pPr>
        <w:pStyle w:val="a4"/>
        <w:numPr>
          <w:ilvl w:val="1"/>
          <w:numId w:val="3"/>
        </w:numPr>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степень соответствия запланированному уровню затрат и эффективности использования средств бюджета МР «Вуктыл»:</w:t>
      </w:r>
    </w:p>
    <w:p w:rsidR="000D2E47" w:rsidRPr="001D2E90" w:rsidRDefault="000D2E47" w:rsidP="00155442">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Подпрограммы </w:t>
      </w:r>
      <w:r w:rsidRPr="001D2E90">
        <w:rPr>
          <w:rFonts w:ascii="Times New Roman" w:hAnsi="Times New Roman" w:cs="Times New Roman"/>
          <w:sz w:val="24"/>
          <w:szCs w:val="24"/>
          <w:lang w:val="en-US"/>
        </w:rPr>
        <w:t>III</w:t>
      </w:r>
      <w:r w:rsidRPr="001D2E90">
        <w:rPr>
          <w:rFonts w:ascii="Times New Roman" w:hAnsi="Times New Roman" w:cs="Times New Roman"/>
          <w:sz w:val="24"/>
          <w:szCs w:val="24"/>
        </w:rPr>
        <w:t xml:space="preserve"> по формуле:</w:t>
      </w:r>
    </w:p>
    <w:p w:rsidR="000D2E47" w:rsidRPr="001D2E90" w:rsidRDefault="000D2E47" w:rsidP="00155442">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155442">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pict>
          <v:shape id="_x0000_i1053" type="#_x0000_t75" style="width:88.5pt;height:19.5pt;visibility:visible">
            <v:imagedata r:id="rId11" o:title=""/>
          </v:shape>
        </w:pict>
      </w:r>
    </w:p>
    <w:p w:rsidR="000D2E47" w:rsidRPr="001D2E90" w:rsidRDefault="000D2E47" w:rsidP="00155442">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155442">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_x0000_i1054"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Подпрограммы </w:t>
      </w:r>
      <w:r w:rsidR="000D2E47" w:rsidRPr="001D2E90">
        <w:rPr>
          <w:rFonts w:ascii="Times New Roman" w:hAnsi="Times New Roman" w:cs="Times New Roman"/>
          <w:sz w:val="24"/>
          <w:szCs w:val="24"/>
          <w:lang w:val="en-US"/>
        </w:rPr>
        <w:t>III</w:t>
      </w:r>
      <w:r w:rsidR="000D2E47" w:rsidRPr="001D2E90">
        <w:rPr>
          <w:rFonts w:ascii="Times New Roman" w:hAnsi="Times New Roman" w:cs="Times New Roman"/>
          <w:sz w:val="24"/>
          <w:szCs w:val="24"/>
        </w:rPr>
        <w:t xml:space="preserve">, </w:t>
      </w:r>
      <w:r w:rsidRPr="003E279A">
        <w:rPr>
          <w:noProof/>
          <w:position w:val="-7"/>
          <w:lang w:eastAsia="ru-RU"/>
        </w:rPr>
        <w:pict>
          <v:shape id="_x0000_i1055"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Подпрограммы </w:t>
      </w:r>
      <w:r w:rsidR="000D2E47" w:rsidRPr="001D2E90">
        <w:rPr>
          <w:rFonts w:ascii="Times New Roman" w:hAnsi="Times New Roman" w:cs="Times New Roman"/>
          <w:sz w:val="24"/>
          <w:szCs w:val="24"/>
          <w:lang w:val="en-US"/>
        </w:rPr>
        <w:t>III</w:t>
      </w:r>
      <w:r w:rsidR="000D2E47" w:rsidRPr="001D2E90">
        <w:rPr>
          <w:rFonts w:ascii="Times New Roman" w:hAnsi="Times New Roman" w:cs="Times New Roman"/>
          <w:sz w:val="24"/>
          <w:szCs w:val="24"/>
        </w:rPr>
        <w:t xml:space="preserve">, </w:t>
      </w:r>
      <w:r w:rsidRPr="003E279A">
        <w:rPr>
          <w:noProof/>
          <w:position w:val="-7"/>
          <w:lang w:eastAsia="ru-RU"/>
        </w:rPr>
        <w:pict>
          <v:shape id="_x0000_i1056"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155442">
      <w:pPr>
        <w:pStyle w:val="a4"/>
        <w:autoSpaceDE w:val="0"/>
        <w:autoSpaceDN w:val="0"/>
        <w:adjustRightInd w:val="0"/>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0"/>
        <w:gridCol w:w="4680"/>
      </w:tblGrid>
      <w:tr w:rsidR="000D2E47" w:rsidRPr="001D2E90" w:rsidTr="00A717F9">
        <w:tc>
          <w:tcPr>
            <w:tcW w:w="468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68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rsidTr="00A717F9">
        <w:tc>
          <w:tcPr>
            <w:tcW w:w="468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60000,00</w:t>
            </w:r>
          </w:p>
        </w:tc>
        <w:tc>
          <w:tcPr>
            <w:tcW w:w="468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0,00</w:t>
            </w:r>
          </w:p>
        </w:tc>
      </w:tr>
    </w:tbl>
    <w:p w:rsidR="000D2E47" w:rsidRPr="001D2E90" w:rsidRDefault="000D2E47" w:rsidP="00032134">
      <w:pPr>
        <w:pStyle w:val="a4"/>
        <w:spacing w:after="0" w:line="240" w:lineRule="auto"/>
        <w:jc w:val="center"/>
        <w:rPr>
          <w:rFonts w:ascii="Times New Roman" w:hAnsi="Times New Roman" w:cs="Times New Roman"/>
          <w:b/>
          <w:bCs/>
          <w:sz w:val="24"/>
          <w:szCs w:val="24"/>
        </w:rPr>
      </w:pPr>
    </w:p>
    <w:p w:rsidR="000D2E47" w:rsidRPr="001D2E90" w:rsidRDefault="000D2E47" w:rsidP="00155442">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Уф= 0,00/60000,00=0</w:t>
      </w:r>
    </w:p>
    <w:p w:rsidR="000D2E47" w:rsidRPr="001D2E90" w:rsidRDefault="000D2E47" w:rsidP="00155442">
      <w:pPr>
        <w:pStyle w:val="a4"/>
        <w:spacing w:after="0" w:line="240" w:lineRule="auto"/>
        <w:jc w:val="both"/>
        <w:rPr>
          <w:rFonts w:ascii="Times New Roman" w:hAnsi="Times New Roman" w:cs="Times New Roman"/>
          <w:b/>
          <w:bCs/>
          <w:sz w:val="24"/>
          <w:szCs w:val="24"/>
        </w:rPr>
      </w:pPr>
    </w:p>
    <w:p w:rsidR="000D2E47" w:rsidRPr="001D2E90" w:rsidRDefault="000D2E47" w:rsidP="00155442">
      <w:pPr>
        <w:pStyle w:val="a4"/>
        <w:numPr>
          <w:ilvl w:val="1"/>
          <w:numId w:val="3"/>
        </w:numPr>
        <w:tabs>
          <w:tab w:val="left" w:pos="993"/>
        </w:tabs>
        <w:autoSpaceDE w:val="0"/>
        <w:autoSpaceDN w:val="0"/>
        <w:adjustRightInd w:val="0"/>
        <w:spacing w:after="0" w:line="240" w:lineRule="auto"/>
        <w:ind w:left="0" w:firstLine="568"/>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Эффективность реализации Подпрограммы </w:t>
      </w:r>
      <w:r w:rsidRPr="001D2E90">
        <w:rPr>
          <w:rFonts w:ascii="Times New Roman" w:hAnsi="Times New Roman" w:cs="Times New Roman"/>
          <w:b/>
          <w:bCs/>
          <w:i/>
          <w:iCs/>
          <w:sz w:val="24"/>
          <w:szCs w:val="24"/>
          <w:lang w:val="en-US"/>
        </w:rPr>
        <w:t>III</w:t>
      </w:r>
      <w:r w:rsidRPr="001D2E90">
        <w:rPr>
          <w:rFonts w:ascii="Times New Roman" w:hAnsi="Times New Roman" w:cs="Times New Roman"/>
          <w:b/>
          <w:bCs/>
          <w:i/>
          <w:iCs/>
          <w:sz w:val="24"/>
          <w:szCs w:val="24"/>
        </w:rPr>
        <w:t xml:space="preserve"> рассчитывается по следующей формуле:</w:t>
      </w:r>
    </w:p>
    <w:p w:rsidR="000D2E47" w:rsidRPr="001D2E90" w:rsidRDefault="000D2E47" w:rsidP="00155442">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155442">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57" type="#_x0000_t75" style="width:97.5pt;height:21.75pt;visibility:visible">
            <v:imagedata r:id="rId15" o:title=""/>
          </v:shape>
        </w:pict>
      </w:r>
    </w:p>
    <w:p w:rsidR="000D2E47" w:rsidRPr="001D2E90" w:rsidRDefault="000D2E47" w:rsidP="00155442">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155442">
      <w:pPr>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xml:space="preserve"> 1,23*0=0</w:t>
      </w:r>
    </w:p>
    <w:p w:rsidR="000D2E47" w:rsidRPr="001D2E90" w:rsidRDefault="000D2E47" w:rsidP="00155442">
      <w:pPr>
        <w:spacing w:after="0" w:line="240" w:lineRule="auto"/>
        <w:jc w:val="both"/>
        <w:rPr>
          <w:rFonts w:ascii="Times New Roman" w:hAnsi="Times New Roman" w:cs="Times New Roman"/>
          <w:b/>
          <w:bCs/>
          <w:sz w:val="24"/>
          <w:szCs w:val="24"/>
        </w:rPr>
      </w:pPr>
    </w:p>
    <w:p w:rsidR="000D2E47" w:rsidRPr="001D2E90" w:rsidRDefault="000D2E47" w:rsidP="00155442">
      <w:pPr>
        <w:spacing w:after="0" w:line="240" w:lineRule="auto"/>
        <w:jc w:val="both"/>
        <w:rPr>
          <w:rFonts w:ascii="Times New Roman" w:hAnsi="Times New Roman" w:cs="Times New Roman"/>
          <w:b/>
          <w:bCs/>
          <w:sz w:val="24"/>
          <w:szCs w:val="24"/>
        </w:rPr>
      </w:pPr>
      <w:r w:rsidRPr="001D2E90">
        <w:rPr>
          <w:rFonts w:ascii="Times New Roman" w:hAnsi="Times New Roman" w:cs="Times New Roman"/>
          <w:sz w:val="24"/>
          <w:szCs w:val="24"/>
        </w:rPr>
        <w:t xml:space="preserve">Вывод: Оценка эффективности реализации Подпрограммы </w:t>
      </w:r>
      <w:r w:rsidRPr="001D2E90">
        <w:rPr>
          <w:rFonts w:ascii="Times New Roman" w:hAnsi="Times New Roman" w:cs="Times New Roman"/>
          <w:sz w:val="24"/>
          <w:szCs w:val="24"/>
          <w:lang w:val="en-US"/>
        </w:rPr>
        <w:t>III</w:t>
      </w:r>
      <w:r w:rsidRPr="001D2E90">
        <w:rPr>
          <w:rFonts w:ascii="Times New Roman" w:hAnsi="Times New Roman" w:cs="Times New Roman"/>
          <w:sz w:val="24"/>
          <w:szCs w:val="24"/>
        </w:rPr>
        <w:t xml:space="preserve">– </w:t>
      </w:r>
      <w:r w:rsidRPr="001D2E90">
        <w:rPr>
          <w:rFonts w:ascii="Times New Roman" w:hAnsi="Times New Roman" w:cs="Times New Roman"/>
          <w:b/>
          <w:sz w:val="24"/>
          <w:szCs w:val="24"/>
        </w:rPr>
        <w:t>не</w:t>
      </w:r>
      <w:r w:rsidRPr="001D2E90">
        <w:rPr>
          <w:rFonts w:ascii="Times New Roman" w:hAnsi="Times New Roman" w:cs="Times New Roman"/>
          <w:b/>
          <w:bCs/>
          <w:sz w:val="24"/>
          <w:szCs w:val="24"/>
        </w:rPr>
        <w:t>эффективная.</w:t>
      </w:r>
    </w:p>
    <w:p w:rsidR="000D2E47" w:rsidRPr="001D2E90" w:rsidRDefault="000D2E47" w:rsidP="00155442">
      <w:pPr>
        <w:spacing w:after="0" w:line="240" w:lineRule="auto"/>
        <w:jc w:val="both"/>
        <w:rPr>
          <w:rFonts w:ascii="Times New Roman" w:hAnsi="Times New Roman" w:cs="Times New Roman"/>
          <w:b/>
          <w:bCs/>
          <w:i/>
          <w:iCs/>
          <w:sz w:val="24"/>
          <w:szCs w:val="24"/>
        </w:rPr>
      </w:pPr>
    </w:p>
    <w:p w:rsidR="000D2E47" w:rsidRPr="001D2E90" w:rsidRDefault="000D2E47" w:rsidP="00155442">
      <w:pPr>
        <w:spacing w:after="0" w:line="240" w:lineRule="auto"/>
        <w:jc w:val="both"/>
        <w:rPr>
          <w:rFonts w:ascii="Times New Roman" w:hAnsi="Times New Roman" w:cs="Times New Roman"/>
          <w:b/>
          <w:bCs/>
          <w:i/>
          <w:iCs/>
          <w:sz w:val="24"/>
          <w:szCs w:val="24"/>
        </w:rPr>
      </w:pPr>
    </w:p>
    <w:p w:rsidR="000D2E47" w:rsidRPr="001D2E90" w:rsidRDefault="000D2E47" w:rsidP="00CE694D">
      <w:pPr>
        <w:pStyle w:val="a4"/>
        <w:numPr>
          <w:ilvl w:val="0"/>
          <w:numId w:val="3"/>
        </w:numPr>
        <w:tabs>
          <w:tab w:val="left" w:pos="851"/>
        </w:tabs>
        <w:autoSpaceDE w:val="0"/>
        <w:autoSpaceDN w:val="0"/>
        <w:adjustRightInd w:val="0"/>
        <w:spacing w:after="0" w:line="240" w:lineRule="auto"/>
        <w:ind w:left="0" w:firstLine="567"/>
        <w:jc w:val="both"/>
        <w:rPr>
          <w:rFonts w:ascii="Times New Roman" w:hAnsi="Times New Roman" w:cs="Times New Roman"/>
          <w:b/>
          <w:bCs/>
          <w:sz w:val="24"/>
          <w:szCs w:val="24"/>
        </w:rPr>
      </w:pPr>
      <w:r w:rsidRPr="001D2E90">
        <w:rPr>
          <w:rFonts w:ascii="Times New Roman" w:hAnsi="Times New Roman" w:cs="Times New Roman"/>
          <w:b/>
          <w:bCs/>
          <w:sz w:val="24"/>
          <w:szCs w:val="24"/>
        </w:rPr>
        <w:t xml:space="preserve">Подпрограмма </w:t>
      </w:r>
      <w:r w:rsidRPr="001D2E90">
        <w:rPr>
          <w:rFonts w:ascii="Times New Roman" w:hAnsi="Times New Roman" w:cs="Times New Roman"/>
          <w:b/>
          <w:bCs/>
          <w:sz w:val="24"/>
          <w:szCs w:val="24"/>
          <w:lang w:val="en-US"/>
        </w:rPr>
        <w:t>IV</w:t>
      </w:r>
      <w:r w:rsidRPr="001D2E90">
        <w:rPr>
          <w:rFonts w:ascii="Times New Roman" w:hAnsi="Times New Roman" w:cs="Times New Roman"/>
          <w:b/>
          <w:bCs/>
          <w:sz w:val="24"/>
          <w:szCs w:val="24"/>
        </w:rPr>
        <w:t xml:space="preserve"> «Управление муниципальным имуществом» (далее – Подпрограмма </w:t>
      </w:r>
      <w:r w:rsidRPr="001D2E90">
        <w:rPr>
          <w:rFonts w:ascii="Times New Roman" w:hAnsi="Times New Roman" w:cs="Times New Roman"/>
          <w:b/>
          <w:bCs/>
          <w:sz w:val="24"/>
          <w:szCs w:val="24"/>
          <w:lang w:val="en-US"/>
        </w:rPr>
        <w:t>IV</w:t>
      </w:r>
      <w:r w:rsidRPr="001D2E90">
        <w:rPr>
          <w:rFonts w:ascii="Times New Roman" w:hAnsi="Times New Roman" w:cs="Times New Roman"/>
          <w:b/>
          <w:bCs/>
          <w:sz w:val="24"/>
          <w:szCs w:val="24"/>
        </w:rPr>
        <w:t>):</w:t>
      </w:r>
    </w:p>
    <w:p w:rsidR="000D2E47" w:rsidRPr="001D2E90" w:rsidRDefault="000D2E47" w:rsidP="007814F9">
      <w:pPr>
        <w:pStyle w:val="a4"/>
        <w:tabs>
          <w:tab w:val="left" w:pos="993"/>
        </w:tabs>
        <w:spacing w:after="0" w:line="240" w:lineRule="auto"/>
        <w:ind w:left="0" w:firstLine="567"/>
        <w:jc w:val="both"/>
        <w:rPr>
          <w:rFonts w:ascii="Times New Roman" w:hAnsi="Times New Roman" w:cs="Times New Roman"/>
          <w:b/>
          <w:bCs/>
          <w:sz w:val="24"/>
          <w:szCs w:val="24"/>
        </w:rPr>
      </w:pPr>
    </w:p>
    <w:p w:rsidR="000D2E47" w:rsidRPr="001D2E90" w:rsidRDefault="000D2E47" w:rsidP="007814F9">
      <w:pPr>
        <w:pStyle w:val="a4"/>
        <w:numPr>
          <w:ilvl w:val="1"/>
          <w:numId w:val="3"/>
        </w:numPr>
        <w:tabs>
          <w:tab w:val="left" w:pos="993"/>
        </w:tabs>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Степень достижения целей и решения задач Подпрограммы </w:t>
      </w:r>
      <w:r w:rsidRPr="001D2E90">
        <w:rPr>
          <w:rFonts w:ascii="Times New Roman" w:hAnsi="Times New Roman" w:cs="Times New Roman"/>
          <w:b/>
          <w:bCs/>
          <w:i/>
          <w:iCs/>
          <w:sz w:val="24"/>
          <w:szCs w:val="24"/>
          <w:lang w:val="en-US"/>
        </w:rPr>
        <w:t>IV</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529"/>
        <w:gridCol w:w="1417"/>
        <w:gridCol w:w="992"/>
        <w:gridCol w:w="851"/>
      </w:tblGrid>
      <w:tr w:rsidR="000D2E47" w:rsidRPr="001D2E90" w:rsidTr="00D82897">
        <w:tc>
          <w:tcPr>
            <w:tcW w:w="567"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529"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417"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843" w:type="dxa"/>
            <w:gridSpan w:val="2"/>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Значения показателей (индикаторов)</w:t>
            </w:r>
          </w:p>
        </w:tc>
      </w:tr>
      <w:tr w:rsidR="000D2E47" w:rsidRPr="001D2E90" w:rsidTr="00D82897">
        <w:tc>
          <w:tcPr>
            <w:tcW w:w="567"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5529"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1417"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992"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D82897">
        <w:tc>
          <w:tcPr>
            <w:tcW w:w="567" w:type="dxa"/>
          </w:tcPr>
          <w:p w:rsidR="000D2E47" w:rsidRPr="001D2E90" w:rsidRDefault="000D2E47" w:rsidP="001A02DD">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1.1</w:t>
            </w:r>
          </w:p>
        </w:tc>
        <w:tc>
          <w:tcPr>
            <w:tcW w:w="5529" w:type="dxa"/>
          </w:tcPr>
          <w:p w:rsidR="000D2E47" w:rsidRPr="001D2E90" w:rsidRDefault="000D2E47" w:rsidP="001A02DD">
            <w:pPr>
              <w:pStyle w:val="ConsPlusNormal"/>
              <w:jc w:val="both"/>
              <w:rPr>
                <w:rFonts w:ascii="Times New Roman" w:hAnsi="Times New Roman" w:cs="Times New Roman"/>
              </w:rPr>
            </w:pPr>
            <w:r w:rsidRPr="001D2E90">
              <w:rPr>
                <w:rFonts w:ascii="Times New Roman" w:hAnsi="Times New Roman" w:cs="Times New Roman"/>
              </w:rPr>
              <w:t xml:space="preserve">Удельный вес объектов недвижимости, на которые зарегистрировано право собственности муниципального района «Вуктыл», к общему количеству объектов недвижимости, находящихся в Реестре муниципального имущества муниципального района «Вуктыл» </w:t>
            </w:r>
          </w:p>
        </w:tc>
        <w:tc>
          <w:tcPr>
            <w:tcW w:w="1417"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35</w:t>
            </w:r>
          </w:p>
        </w:tc>
        <w:tc>
          <w:tcPr>
            <w:tcW w:w="851"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35</w:t>
            </w:r>
          </w:p>
        </w:tc>
      </w:tr>
      <w:tr w:rsidR="000D2E47" w:rsidRPr="001D2E90" w:rsidTr="00D82897">
        <w:tc>
          <w:tcPr>
            <w:tcW w:w="567" w:type="dxa"/>
          </w:tcPr>
          <w:p w:rsidR="000D2E47" w:rsidRPr="001D2E90" w:rsidRDefault="000D2E47" w:rsidP="001A02DD">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2.1</w:t>
            </w:r>
          </w:p>
        </w:tc>
        <w:tc>
          <w:tcPr>
            <w:tcW w:w="5529" w:type="dxa"/>
          </w:tcPr>
          <w:p w:rsidR="000D2E47" w:rsidRPr="001D2E90" w:rsidRDefault="000D2E47" w:rsidP="001A02DD">
            <w:pPr>
              <w:pStyle w:val="ConsPlusNormal"/>
              <w:jc w:val="both"/>
              <w:rPr>
                <w:rFonts w:ascii="Times New Roman" w:hAnsi="Times New Roman" w:cs="Times New Roman"/>
              </w:rPr>
            </w:pPr>
            <w:r w:rsidRPr="001D2E90">
              <w:rPr>
                <w:rFonts w:ascii="Times New Roman" w:hAnsi="Times New Roman" w:cs="Times New Roman"/>
              </w:rPr>
              <w:t>Удельный вес объектов недвижимости, предоставленных в пользование, по отношению к общему количеству объектов недвижимости, находящихся в Реестре муниципального имущества муниципального района «Вуктыл»</w:t>
            </w:r>
          </w:p>
        </w:tc>
        <w:tc>
          <w:tcPr>
            <w:tcW w:w="1417"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96</w:t>
            </w:r>
          </w:p>
        </w:tc>
        <w:tc>
          <w:tcPr>
            <w:tcW w:w="851"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96</w:t>
            </w:r>
          </w:p>
        </w:tc>
      </w:tr>
      <w:tr w:rsidR="000D2E47" w:rsidRPr="001D2E90" w:rsidTr="00D82897">
        <w:tc>
          <w:tcPr>
            <w:tcW w:w="567" w:type="dxa"/>
          </w:tcPr>
          <w:p w:rsidR="000D2E47" w:rsidRPr="001D2E90" w:rsidRDefault="000D2E47" w:rsidP="001A02DD">
            <w:pPr>
              <w:spacing w:after="0" w:line="240" w:lineRule="auto"/>
              <w:jc w:val="both"/>
              <w:rPr>
                <w:rFonts w:ascii="Times New Roman" w:hAnsi="Times New Roman" w:cs="Times New Roman"/>
                <w:sz w:val="20"/>
                <w:szCs w:val="20"/>
                <w:lang w:val="en-US"/>
              </w:rPr>
            </w:pPr>
            <w:r w:rsidRPr="001D2E90">
              <w:rPr>
                <w:rFonts w:ascii="Times New Roman" w:hAnsi="Times New Roman" w:cs="Times New Roman"/>
                <w:sz w:val="20"/>
                <w:szCs w:val="20"/>
              </w:rPr>
              <w:t>2.2</w:t>
            </w:r>
          </w:p>
        </w:tc>
        <w:tc>
          <w:tcPr>
            <w:tcW w:w="5529" w:type="dxa"/>
          </w:tcPr>
          <w:p w:rsidR="000D2E47" w:rsidRPr="001D2E90" w:rsidRDefault="000D2E47" w:rsidP="001A02DD">
            <w:pPr>
              <w:pStyle w:val="ConsPlusNormal"/>
              <w:jc w:val="both"/>
              <w:rPr>
                <w:rFonts w:ascii="Times New Roman" w:hAnsi="Times New Roman" w:cs="Times New Roman"/>
              </w:rPr>
            </w:pPr>
            <w:r w:rsidRPr="001D2E90">
              <w:rPr>
                <w:rFonts w:ascii="Times New Roman" w:hAnsi="Times New Roman" w:cs="Times New Roman"/>
              </w:rPr>
              <w:t xml:space="preserve">Доходы, полученные от аренды имущества, находящегося в собственности муниципального района «Вуктыл», в том числе аренды земельных участков </w:t>
            </w:r>
          </w:p>
        </w:tc>
        <w:tc>
          <w:tcPr>
            <w:tcW w:w="1417"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млн</w:t>
            </w:r>
            <w:proofErr w:type="gramStart"/>
            <w:r w:rsidRPr="001D2E90">
              <w:rPr>
                <w:rFonts w:ascii="Times New Roman" w:hAnsi="Times New Roman" w:cs="Times New Roman"/>
                <w:sz w:val="20"/>
                <w:szCs w:val="20"/>
              </w:rPr>
              <w:t>.р</w:t>
            </w:r>
            <w:proofErr w:type="gramEnd"/>
            <w:r w:rsidRPr="001D2E90">
              <w:rPr>
                <w:rFonts w:ascii="Times New Roman" w:hAnsi="Times New Roman" w:cs="Times New Roman"/>
                <w:sz w:val="20"/>
                <w:szCs w:val="20"/>
              </w:rPr>
              <w:t>уб.</w:t>
            </w:r>
          </w:p>
        </w:tc>
        <w:tc>
          <w:tcPr>
            <w:tcW w:w="992"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60,4</w:t>
            </w:r>
          </w:p>
        </w:tc>
        <w:tc>
          <w:tcPr>
            <w:tcW w:w="851"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33,2</w:t>
            </w:r>
          </w:p>
          <w:p w:rsidR="000D2E47" w:rsidRPr="001D2E90" w:rsidRDefault="000D2E47" w:rsidP="001A02DD">
            <w:pPr>
              <w:spacing w:after="0" w:line="240" w:lineRule="auto"/>
              <w:jc w:val="center"/>
              <w:rPr>
                <w:rFonts w:ascii="Times New Roman" w:hAnsi="Times New Roman" w:cs="Times New Roman"/>
                <w:sz w:val="20"/>
                <w:szCs w:val="20"/>
              </w:rPr>
            </w:pPr>
          </w:p>
        </w:tc>
      </w:tr>
      <w:tr w:rsidR="000D2E47" w:rsidRPr="001D2E90" w:rsidTr="00D82897">
        <w:tc>
          <w:tcPr>
            <w:tcW w:w="567" w:type="dxa"/>
          </w:tcPr>
          <w:p w:rsidR="000D2E47" w:rsidRPr="001D2E90" w:rsidRDefault="000D2E47" w:rsidP="001A02DD">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2.3</w:t>
            </w:r>
          </w:p>
        </w:tc>
        <w:tc>
          <w:tcPr>
            <w:tcW w:w="5529" w:type="dxa"/>
          </w:tcPr>
          <w:p w:rsidR="000D2E47" w:rsidRPr="001D2E90" w:rsidRDefault="000D2E47" w:rsidP="001A02DD">
            <w:pPr>
              <w:pStyle w:val="ConsPlusNormal"/>
              <w:jc w:val="both"/>
              <w:rPr>
                <w:rFonts w:ascii="Times New Roman" w:hAnsi="Times New Roman" w:cs="Times New Roman"/>
              </w:rPr>
            </w:pPr>
            <w:r w:rsidRPr="001D2E90">
              <w:rPr>
                <w:rFonts w:ascii="Times New Roman" w:hAnsi="Times New Roman" w:cs="Times New Roman"/>
              </w:rPr>
              <w:t>Доля удовлетворенных  требований  от  общего  числа исковых  заявлений  о   взыскании   задолженности по арендной плате</w:t>
            </w:r>
          </w:p>
        </w:tc>
        <w:tc>
          <w:tcPr>
            <w:tcW w:w="1417"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p w:rsidR="000D2E47" w:rsidRPr="001D2E90" w:rsidRDefault="000D2E47" w:rsidP="001A02DD">
            <w:pPr>
              <w:spacing w:after="0" w:line="240" w:lineRule="auto"/>
              <w:jc w:val="center"/>
              <w:rPr>
                <w:rFonts w:ascii="Times New Roman" w:hAnsi="Times New Roman" w:cs="Times New Roman"/>
                <w:sz w:val="20"/>
                <w:szCs w:val="20"/>
              </w:rPr>
            </w:pPr>
          </w:p>
        </w:tc>
      </w:tr>
      <w:tr w:rsidR="000D2E47" w:rsidRPr="001D2E90" w:rsidTr="00D82897">
        <w:tc>
          <w:tcPr>
            <w:tcW w:w="567" w:type="dxa"/>
          </w:tcPr>
          <w:p w:rsidR="000D2E47" w:rsidRPr="001D2E90" w:rsidRDefault="000D2E47" w:rsidP="001A02DD">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3.1</w:t>
            </w:r>
          </w:p>
        </w:tc>
        <w:tc>
          <w:tcPr>
            <w:tcW w:w="5529" w:type="dxa"/>
          </w:tcPr>
          <w:p w:rsidR="000D2E47" w:rsidRPr="001D2E90" w:rsidRDefault="000D2E47" w:rsidP="001A02DD">
            <w:pPr>
              <w:pStyle w:val="ConsPlusCell"/>
              <w:jc w:val="both"/>
            </w:pPr>
            <w:r w:rsidRPr="001D2E90">
              <w:t>Средний процент выполнения запланированных объемов, работ по проведению капитального ремонта объектов муниципальной собственности</w:t>
            </w:r>
          </w:p>
        </w:tc>
        <w:tc>
          <w:tcPr>
            <w:tcW w:w="1417"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61</w:t>
            </w:r>
          </w:p>
          <w:p w:rsidR="000D2E47" w:rsidRPr="001D2E90" w:rsidRDefault="000D2E47" w:rsidP="001A02DD">
            <w:pPr>
              <w:spacing w:after="0" w:line="240" w:lineRule="auto"/>
              <w:jc w:val="center"/>
              <w:rPr>
                <w:rFonts w:ascii="Times New Roman" w:hAnsi="Times New Roman" w:cs="Times New Roman"/>
                <w:sz w:val="20"/>
                <w:szCs w:val="20"/>
              </w:rPr>
            </w:pPr>
          </w:p>
        </w:tc>
      </w:tr>
      <w:tr w:rsidR="000D2E47" w:rsidRPr="001D2E90" w:rsidTr="00D82897">
        <w:tc>
          <w:tcPr>
            <w:tcW w:w="567" w:type="dxa"/>
          </w:tcPr>
          <w:p w:rsidR="000D2E47" w:rsidRPr="001D2E90" w:rsidRDefault="000D2E47" w:rsidP="001A02DD">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3.2</w:t>
            </w:r>
          </w:p>
        </w:tc>
        <w:tc>
          <w:tcPr>
            <w:tcW w:w="5529" w:type="dxa"/>
          </w:tcPr>
          <w:p w:rsidR="000D2E47" w:rsidRPr="001D2E90" w:rsidRDefault="000D2E47" w:rsidP="001A02DD">
            <w:pPr>
              <w:pStyle w:val="ConsPlusCell"/>
              <w:jc w:val="both"/>
            </w:pPr>
            <w:r w:rsidRPr="001D2E90">
              <w:t>Средний процент выполнения запланированных объемов, работ по материально-техническому и финансовому обеспечению для выполнения полномочий (функций) Комитета по управлению имуществом муниципального района «Вуктыл»</w:t>
            </w:r>
          </w:p>
        </w:tc>
        <w:tc>
          <w:tcPr>
            <w:tcW w:w="1417"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1A02D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99,7</w:t>
            </w:r>
          </w:p>
        </w:tc>
      </w:tr>
    </w:tbl>
    <w:p w:rsidR="000D2E47" w:rsidRPr="001D2E90" w:rsidRDefault="000D2E47" w:rsidP="007814F9">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7814F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достижения целей и решения задач Подпрограммы </w:t>
      </w:r>
      <w:r w:rsidRPr="001D2E90">
        <w:rPr>
          <w:rFonts w:ascii="Times New Roman" w:hAnsi="Times New Roman" w:cs="Times New Roman"/>
          <w:sz w:val="24"/>
          <w:szCs w:val="24"/>
          <w:lang w:val="en-US"/>
        </w:rPr>
        <w:t>IV</w:t>
      </w:r>
      <w:r w:rsidRPr="001D2E90">
        <w:rPr>
          <w:rFonts w:ascii="Times New Roman" w:hAnsi="Times New Roman" w:cs="Times New Roman"/>
          <w:sz w:val="24"/>
          <w:szCs w:val="24"/>
        </w:rPr>
        <w:t xml:space="preserve"> определяться путем сопоставления фактически достигнутых значений показателей (индикаторов) Подпрограммы </w:t>
      </w:r>
      <w:r w:rsidRPr="001D2E90">
        <w:rPr>
          <w:rFonts w:ascii="Times New Roman" w:hAnsi="Times New Roman" w:cs="Times New Roman"/>
          <w:sz w:val="24"/>
          <w:szCs w:val="24"/>
          <w:lang w:val="en-US"/>
        </w:rPr>
        <w:t>IV</w:t>
      </w:r>
      <w:r w:rsidRPr="001D2E90">
        <w:rPr>
          <w:rFonts w:ascii="Times New Roman" w:hAnsi="Times New Roman" w:cs="Times New Roman"/>
          <w:sz w:val="24"/>
          <w:szCs w:val="24"/>
        </w:rPr>
        <w:t>, и их плановых значений по формуле:</w:t>
      </w:r>
    </w:p>
    <w:p w:rsidR="000D2E47" w:rsidRPr="001D2E90" w:rsidRDefault="000D2E47" w:rsidP="007814F9">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7814F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58" type="#_x0000_t75" style="width:183.75pt;height:21.75pt;visibility:visible">
            <v:imagedata r:id="rId5" o:title=""/>
          </v:shape>
        </w:pict>
      </w:r>
    </w:p>
    <w:p w:rsidR="000D2E47" w:rsidRPr="001D2E90" w:rsidRDefault="000D2E47" w:rsidP="007814F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7814F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pict>
          <v:shape id="_x0000_i1059"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_x0000_i1060"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Подпрограммы </w:t>
      </w:r>
      <w:r w:rsidR="000D2E47" w:rsidRPr="001D2E90">
        <w:rPr>
          <w:rFonts w:ascii="Times New Roman" w:hAnsi="Times New Roman" w:cs="Times New Roman"/>
          <w:sz w:val="24"/>
          <w:szCs w:val="24"/>
          <w:lang w:val="en-US"/>
        </w:rPr>
        <w:t>IV</w:t>
      </w:r>
      <w:r w:rsidR="000D2E47" w:rsidRPr="001D2E90">
        <w:rPr>
          <w:rFonts w:ascii="Times New Roman" w:hAnsi="Times New Roman" w:cs="Times New Roman"/>
          <w:sz w:val="24"/>
          <w:szCs w:val="24"/>
        </w:rPr>
        <w:t>,</w:t>
      </w:r>
    </w:p>
    <w:p w:rsidR="000D2E47" w:rsidRPr="001D2E90" w:rsidRDefault="000D2E47" w:rsidP="007814F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Подпрограммы </w:t>
      </w:r>
      <w:r w:rsidRPr="001D2E90">
        <w:rPr>
          <w:rFonts w:ascii="Times New Roman" w:hAnsi="Times New Roman" w:cs="Times New Roman"/>
          <w:sz w:val="24"/>
          <w:szCs w:val="24"/>
          <w:lang w:val="en-US"/>
        </w:rPr>
        <w:t>IV</w:t>
      </w:r>
      <w:r w:rsidRPr="001D2E90">
        <w:rPr>
          <w:rFonts w:ascii="Times New Roman" w:hAnsi="Times New Roman" w:cs="Times New Roman"/>
          <w:sz w:val="24"/>
          <w:szCs w:val="24"/>
        </w:rPr>
        <w:t>.</w:t>
      </w:r>
    </w:p>
    <w:p w:rsidR="000D2E47" w:rsidRPr="001D2E90" w:rsidRDefault="000D2E47" w:rsidP="007814F9">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3E279A" w:rsidP="007814F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61" type="#_x0000_t75" style="width:81.75pt;height:21.75pt;visibility:visible">
            <v:imagedata r:id="rId8" o:title=""/>
          </v:shape>
        </w:pict>
      </w:r>
    </w:p>
    <w:p w:rsidR="000D2E47" w:rsidRPr="001D2E90" w:rsidRDefault="000D2E47" w:rsidP="007814F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7814F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pict>
          <v:shape id="_x0000_i1062"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Подпрограммы </w:t>
      </w:r>
      <w:r w:rsidR="000D2E47" w:rsidRPr="001D2E90">
        <w:rPr>
          <w:rFonts w:ascii="Times New Roman" w:hAnsi="Times New Roman" w:cs="Times New Roman"/>
          <w:sz w:val="24"/>
          <w:szCs w:val="24"/>
          <w:lang w:val="en-US"/>
        </w:rPr>
        <w:t>IV</w:t>
      </w:r>
      <w:r w:rsidR="000D2E47" w:rsidRPr="001D2E90">
        <w:rPr>
          <w:rFonts w:ascii="Times New Roman" w:hAnsi="Times New Roman" w:cs="Times New Roman"/>
          <w:sz w:val="24"/>
          <w:szCs w:val="24"/>
        </w:rPr>
        <w:t xml:space="preserve">, </w:t>
      </w:r>
      <w:r w:rsidRPr="003E279A">
        <w:rPr>
          <w:rFonts w:ascii="Times New Roman" w:hAnsi="Times New Roman" w:cs="Times New Roman"/>
          <w:noProof/>
          <w:position w:val="-7"/>
          <w:sz w:val="24"/>
          <w:szCs w:val="24"/>
          <w:lang w:eastAsia="ru-RU"/>
        </w:rPr>
        <w:pict>
          <v:shape id="_x0000_i1063"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Подпрограммы </w:t>
      </w:r>
      <w:r w:rsidR="000D2E47" w:rsidRPr="001D2E90">
        <w:rPr>
          <w:rFonts w:ascii="Times New Roman" w:hAnsi="Times New Roman" w:cs="Times New Roman"/>
          <w:sz w:val="24"/>
          <w:szCs w:val="24"/>
          <w:lang w:val="en-US"/>
        </w:rPr>
        <w:t>IV</w:t>
      </w:r>
      <w:r w:rsidR="000D2E47" w:rsidRPr="001D2E90">
        <w:rPr>
          <w:rFonts w:ascii="Times New Roman" w:hAnsi="Times New Roman" w:cs="Times New Roman"/>
          <w:sz w:val="24"/>
          <w:szCs w:val="24"/>
        </w:rPr>
        <w:t xml:space="preserve"> (для показателей (индикаторов), желаемой тенденцией развития которых является рост значений).</w:t>
      </w:r>
    </w:p>
    <w:p w:rsidR="000D2E47" w:rsidRPr="001D2E90" w:rsidRDefault="000D2E47" w:rsidP="007814F9">
      <w:pPr>
        <w:pStyle w:val="a4"/>
        <w:spacing w:after="0" w:line="240" w:lineRule="auto"/>
        <w:jc w:val="both"/>
        <w:rPr>
          <w:rFonts w:ascii="Times New Roman" w:hAnsi="Times New Roman" w:cs="Times New Roman"/>
          <w:sz w:val="24"/>
          <w:szCs w:val="24"/>
        </w:rPr>
      </w:pPr>
    </w:p>
    <w:p w:rsidR="000D2E47" w:rsidRPr="001D2E90" w:rsidRDefault="000D2E47" w:rsidP="007814F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=35/35=1</w:t>
      </w:r>
    </w:p>
    <w:p w:rsidR="000D2E47" w:rsidRPr="001D2E90" w:rsidRDefault="000D2E47" w:rsidP="007814F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2</w:t>
      </w:r>
      <w:proofErr w:type="gramEnd"/>
      <w:r w:rsidRPr="001D2E90">
        <w:rPr>
          <w:rFonts w:ascii="Times New Roman" w:hAnsi="Times New Roman" w:cs="Times New Roman"/>
          <w:sz w:val="24"/>
          <w:szCs w:val="24"/>
        </w:rPr>
        <w:t>=96/96=1</w:t>
      </w:r>
    </w:p>
    <w:p w:rsidR="000D2E47" w:rsidRPr="001D2E90" w:rsidRDefault="000D2E47" w:rsidP="00CE694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Сдп3=33,2/60,4=0,55</w:t>
      </w:r>
    </w:p>
    <w:p w:rsidR="000D2E47" w:rsidRPr="001D2E90" w:rsidRDefault="000D2E47" w:rsidP="00CE694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4</w:t>
      </w:r>
      <w:proofErr w:type="gramEnd"/>
      <w:r w:rsidRPr="001D2E90">
        <w:rPr>
          <w:rFonts w:ascii="Times New Roman" w:hAnsi="Times New Roman" w:cs="Times New Roman"/>
          <w:sz w:val="24"/>
          <w:szCs w:val="24"/>
        </w:rPr>
        <w:t>=100/100=1</w:t>
      </w:r>
    </w:p>
    <w:p w:rsidR="000D2E47" w:rsidRPr="001D2E90" w:rsidRDefault="000D2E47" w:rsidP="0078552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Сдп5=61/100=0,61</w:t>
      </w:r>
    </w:p>
    <w:p w:rsidR="000D2E47" w:rsidRPr="001D2E90" w:rsidRDefault="000D2E47" w:rsidP="0078552D">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6</w:t>
      </w:r>
      <w:proofErr w:type="gramEnd"/>
      <w:r w:rsidRPr="001D2E90">
        <w:rPr>
          <w:rFonts w:ascii="Times New Roman" w:hAnsi="Times New Roman" w:cs="Times New Roman"/>
          <w:sz w:val="24"/>
          <w:szCs w:val="24"/>
        </w:rPr>
        <w:t>=99,7/100=0,99</w:t>
      </w:r>
    </w:p>
    <w:p w:rsidR="000D2E47" w:rsidRPr="001D2E90" w:rsidRDefault="000D2E47" w:rsidP="007814F9">
      <w:pPr>
        <w:pStyle w:val="a4"/>
        <w:spacing w:after="0" w:line="240" w:lineRule="auto"/>
        <w:jc w:val="both"/>
        <w:rPr>
          <w:rFonts w:ascii="Times New Roman" w:hAnsi="Times New Roman" w:cs="Times New Roman"/>
          <w:sz w:val="24"/>
          <w:szCs w:val="24"/>
        </w:rPr>
      </w:pPr>
    </w:p>
    <w:p w:rsidR="000D2E47" w:rsidRPr="001D2E90" w:rsidRDefault="000D2E47" w:rsidP="007814F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lang w:val="en-US"/>
        </w:rPr>
        <w:t>N</w:t>
      </w:r>
      <w:r w:rsidRPr="001D2E90">
        <w:rPr>
          <w:rFonts w:ascii="Times New Roman" w:hAnsi="Times New Roman" w:cs="Times New Roman"/>
          <w:sz w:val="24"/>
          <w:szCs w:val="24"/>
        </w:rPr>
        <w:t>=6</w:t>
      </w:r>
    </w:p>
    <w:p w:rsidR="000D2E47" w:rsidRPr="001D2E90" w:rsidRDefault="000D2E47" w:rsidP="007814F9">
      <w:pPr>
        <w:pStyle w:val="a4"/>
        <w:spacing w:after="0" w:line="240" w:lineRule="auto"/>
        <w:jc w:val="both"/>
        <w:rPr>
          <w:rFonts w:ascii="Times New Roman" w:hAnsi="Times New Roman" w:cs="Times New Roman"/>
          <w:sz w:val="24"/>
          <w:szCs w:val="24"/>
        </w:rPr>
      </w:pPr>
    </w:p>
    <w:p w:rsidR="000D2E47" w:rsidRPr="001D2E90" w:rsidRDefault="000D2E47" w:rsidP="007814F9">
      <w:pPr>
        <w:pStyle w:val="a4"/>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Сдц=</w:t>
      </w:r>
      <w:proofErr w:type="spellEnd"/>
      <w:r w:rsidRPr="001D2E90">
        <w:rPr>
          <w:rFonts w:ascii="Times New Roman" w:hAnsi="Times New Roman" w:cs="Times New Roman"/>
          <w:b/>
          <w:bCs/>
          <w:sz w:val="24"/>
          <w:szCs w:val="24"/>
        </w:rPr>
        <w:t xml:space="preserve"> (</w:t>
      </w:r>
      <w:r w:rsidRPr="001D2E90">
        <w:rPr>
          <w:rFonts w:ascii="Times New Roman" w:hAnsi="Times New Roman" w:cs="Times New Roman"/>
          <w:b/>
          <w:bCs/>
          <w:sz w:val="24"/>
          <w:szCs w:val="24"/>
          <w:lang w:val="en-US"/>
        </w:rPr>
        <w:t>1</w:t>
      </w:r>
      <w:r w:rsidRPr="001D2E90">
        <w:rPr>
          <w:rFonts w:ascii="Times New Roman" w:hAnsi="Times New Roman" w:cs="Times New Roman"/>
          <w:b/>
          <w:bCs/>
          <w:sz w:val="24"/>
          <w:szCs w:val="24"/>
        </w:rPr>
        <w:t>+1</w:t>
      </w:r>
      <w:r w:rsidRPr="001D2E90">
        <w:rPr>
          <w:rFonts w:ascii="Times New Roman" w:hAnsi="Times New Roman" w:cs="Times New Roman"/>
          <w:b/>
          <w:bCs/>
          <w:sz w:val="24"/>
          <w:szCs w:val="24"/>
          <w:lang w:val="en-US"/>
        </w:rPr>
        <w:t>+</w:t>
      </w:r>
      <w:r w:rsidRPr="001D2E90">
        <w:rPr>
          <w:rFonts w:ascii="Times New Roman" w:hAnsi="Times New Roman" w:cs="Times New Roman"/>
          <w:b/>
          <w:bCs/>
          <w:sz w:val="24"/>
          <w:szCs w:val="24"/>
        </w:rPr>
        <w:t>0,55+1+0,61+0,99)/6=0,86</w:t>
      </w:r>
    </w:p>
    <w:p w:rsidR="000D2E47" w:rsidRPr="001D2E90" w:rsidRDefault="000D2E47" w:rsidP="007814F9">
      <w:pPr>
        <w:pStyle w:val="a4"/>
        <w:spacing w:after="0" w:line="240" w:lineRule="auto"/>
        <w:jc w:val="both"/>
        <w:rPr>
          <w:rFonts w:ascii="Times New Roman" w:hAnsi="Times New Roman" w:cs="Times New Roman"/>
          <w:b/>
          <w:bCs/>
          <w:sz w:val="24"/>
          <w:szCs w:val="24"/>
        </w:rPr>
      </w:pPr>
    </w:p>
    <w:p w:rsidR="000D2E47" w:rsidRPr="001D2E90" w:rsidRDefault="000D2E47" w:rsidP="007814F9">
      <w:pPr>
        <w:pStyle w:val="a4"/>
        <w:numPr>
          <w:ilvl w:val="1"/>
          <w:numId w:val="3"/>
        </w:numPr>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степень соответствия запланированному уровню затрат и эффективности использования средств бюджета МР «Вуктыл»:</w:t>
      </w:r>
    </w:p>
    <w:p w:rsidR="000D2E47" w:rsidRPr="001D2E90" w:rsidRDefault="000D2E47" w:rsidP="007814F9">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lastRenderedPageBreak/>
        <w:t xml:space="preserve">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Подпрограммы </w:t>
      </w:r>
      <w:r w:rsidRPr="001D2E90">
        <w:rPr>
          <w:rFonts w:ascii="Times New Roman" w:hAnsi="Times New Roman" w:cs="Times New Roman"/>
          <w:sz w:val="24"/>
          <w:szCs w:val="24"/>
          <w:lang w:val="en-US"/>
        </w:rPr>
        <w:t>IV</w:t>
      </w:r>
      <w:r w:rsidRPr="001D2E90">
        <w:rPr>
          <w:rFonts w:ascii="Times New Roman" w:hAnsi="Times New Roman" w:cs="Times New Roman"/>
          <w:sz w:val="24"/>
          <w:szCs w:val="24"/>
        </w:rPr>
        <w:t xml:space="preserve"> по формуле:</w:t>
      </w:r>
    </w:p>
    <w:p w:rsidR="000D2E47" w:rsidRPr="001D2E90" w:rsidRDefault="000D2E47" w:rsidP="007814F9">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7814F9">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pict>
          <v:shape id="_x0000_i1064" type="#_x0000_t75" style="width:88.5pt;height:19.5pt;visibility:visible">
            <v:imagedata r:id="rId11" o:title=""/>
          </v:shape>
        </w:pict>
      </w:r>
    </w:p>
    <w:p w:rsidR="000D2E47" w:rsidRPr="001D2E90" w:rsidRDefault="000D2E47" w:rsidP="007814F9">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7814F9">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_x0000_i1065"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Подпрограммы </w:t>
      </w:r>
      <w:r w:rsidR="000D2E47" w:rsidRPr="001D2E90">
        <w:rPr>
          <w:rFonts w:ascii="Times New Roman" w:hAnsi="Times New Roman" w:cs="Times New Roman"/>
          <w:sz w:val="24"/>
          <w:szCs w:val="24"/>
          <w:lang w:val="en-US"/>
        </w:rPr>
        <w:t>IV</w:t>
      </w:r>
      <w:r w:rsidR="000D2E47" w:rsidRPr="001D2E90">
        <w:rPr>
          <w:rFonts w:ascii="Times New Roman" w:hAnsi="Times New Roman" w:cs="Times New Roman"/>
          <w:sz w:val="24"/>
          <w:szCs w:val="24"/>
        </w:rPr>
        <w:t xml:space="preserve">, </w:t>
      </w:r>
      <w:r w:rsidRPr="003E279A">
        <w:rPr>
          <w:noProof/>
          <w:position w:val="-7"/>
          <w:lang w:eastAsia="ru-RU"/>
        </w:rPr>
        <w:pict>
          <v:shape id="_x0000_i1066"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Подпрограммы </w:t>
      </w:r>
      <w:r w:rsidR="000D2E47" w:rsidRPr="001D2E90">
        <w:rPr>
          <w:rFonts w:ascii="Times New Roman" w:hAnsi="Times New Roman" w:cs="Times New Roman"/>
          <w:sz w:val="24"/>
          <w:szCs w:val="24"/>
          <w:lang w:val="en-US"/>
        </w:rPr>
        <w:t>IV</w:t>
      </w:r>
      <w:r w:rsidR="000D2E47" w:rsidRPr="001D2E90">
        <w:rPr>
          <w:rFonts w:ascii="Times New Roman" w:hAnsi="Times New Roman" w:cs="Times New Roman"/>
          <w:sz w:val="24"/>
          <w:szCs w:val="24"/>
        </w:rPr>
        <w:t xml:space="preserve">, </w:t>
      </w:r>
      <w:r w:rsidRPr="003E279A">
        <w:rPr>
          <w:noProof/>
          <w:position w:val="-7"/>
          <w:lang w:eastAsia="ru-RU"/>
        </w:rPr>
        <w:pict>
          <v:shape id="_x0000_i1067"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7814F9">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p>
    <w:p w:rsidR="000D2E47" w:rsidRPr="001D2E90" w:rsidRDefault="000D2E47" w:rsidP="007814F9">
      <w:pPr>
        <w:pStyle w:val="a4"/>
        <w:autoSpaceDE w:val="0"/>
        <w:autoSpaceDN w:val="0"/>
        <w:adjustRightInd w:val="0"/>
        <w:spacing w:after="0" w:line="240" w:lineRule="auto"/>
        <w:jc w:val="both"/>
        <w:rPr>
          <w:rFonts w:ascii="Times New Roman" w:hAnsi="Times New Roman" w:cs="Times New Roman"/>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0"/>
        <w:gridCol w:w="4500"/>
      </w:tblGrid>
      <w:tr w:rsidR="000D2E47" w:rsidRPr="001D2E90" w:rsidTr="00761A52">
        <w:tc>
          <w:tcPr>
            <w:tcW w:w="486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50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rsidTr="00761A52">
        <w:tc>
          <w:tcPr>
            <w:tcW w:w="486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8733343,00</w:t>
            </w:r>
          </w:p>
        </w:tc>
        <w:tc>
          <w:tcPr>
            <w:tcW w:w="450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8335213,95</w:t>
            </w:r>
          </w:p>
        </w:tc>
      </w:tr>
    </w:tbl>
    <w:p w:rsidR="000D2E47" w:rsidRPr="001D2E90" w:rsidRDefault="000D2E47" w:rsidP="007814F9">
      <w:pPr>
        <w:pStyle w:val="a4"/>
        <w:spacing w:after="0" w:line="240" w:lineRule="auto"/>
        <w:jc w:val="both"/>
        <w:rPr>
          <w:rFonts w:ascii="Times New Roman" w:hAnsi="Times New Roman" w:cs="Times New Roman"/>
          <w:b/>
          <w:bCs/>
          <w:sz w:val="24"/>
          <w:szCs w:val="24"/>
        </w:rPr>
      </w:pPr>
    </w:p>
    <w:p w:rsidR="000D2E47" w:rsidRPr="001D2E90" w:rsidRDefault="000D2E47" w:rsidP="007814F9">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Уф= 8335213,95/8733343,00=0,95</w:t>
      </w:r>
    </w:p>
    <w:p w:rsidR="000D2E47" w:rsidRPr="001D2E90" w:rsidRDefault="000D2E47" w:rsidP="007814F9">
      <w:pPr>
        <w:pStyle w:val="a4"/>
        <w:spacing w:after="0" w:line="240" w:lineRule="auto"/>
        <w:jc w:val="both"/>
        <w:rPr>
          <w:rFonts w:ascii="Times New Roman" w:hAnsi="Times New Roman" w:cs="Times New Roman"/>
          <w:b/>
          <w:bCs/>
          <w:sz w:val="24"/>
          <w:szCs w:val="24"/>
        </w:rPr>
      </w:pPr>
    </w:p>
    <w:p w:rsidR="000D2E47" w:rsidRPr="001D2E90" w:rsidRDefault="000D2E47" w:rsidP="007814F9">
      <w:pPr>
        <w:pStyle w:val="a4"/>
        <w:numPr>
          <w:ilvl w:val="1"/>
          <w:numId w:val="3"/>
        </w:numPr>
        <w:tabs>
          <w:tab w:val="left" w:pos="993"/>
        </w:tabs>
        <w:autoSpaceDE w:val="0"/>
        <w:autoSpaceDN w:val="0"/>
        <w:adjustRightInd w:val="0"/>
        <w:spacing w:after="0" w:line="240" w:lineRule="auto"/>
        <w:ind w:left="0" w:firstLine="568"/>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Эффективность реализации Подпрограммы </w:t>
      </w:r>
      <w:r w:rsidRPr="001D2E90">
        <w:rPr>
          <w:rFonts w:ascii="Times New Roman" w:hAnsi="Times New Roman" w:cs="Times New Roman"/>
          <w:b/>
          <w:bCs/>
          <w:i/>
          <w:iCs/>
          <w:sz w:val="24"/>
          <w:szCs w:val="24"/>
          <w:lang w:val="en-US"/>
        </w:rPr>
        <w:t>IV</w:t>
      </w:r>
      <w:r w:rsidRPr="001D2E90">
        <w:rPr>
          <w:rFonts w:ascii="Times New Roman" w:hAnsi="Times New Roman" w:cs="Times New Roman"/>
          <w:b/>
          <w:bCs/>
          <w:i/>
          <w:iCs/>
          <w:sz w:val="24"/>
          <w:szCs w:val="24"/>
        </w:rPr>
        <w:t xml:space="preserve"> рассчитывается по следующей формуле:</w:t>
      </w:r>
    </w:p>
    <w:p w:rsidR="000D2E47" w:rsidRPr="001D2E90" w:rsidRDefault="000D2E47" w:rsidP="007814F9">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7814F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68" type="#_x0000_t75" style="width:97.5pt;height:21.75pt;visibility:visible">
            <v:imagedata r:id="rId15" o:title=""/>
          </v:shape>
        </w:pict>
      </w:r>
    </w:p>
    <w:p w:rsidR="000D2E47" w:rsidRPr="001D2E90" w:rsidRDefault="000D2E47" w:rsidP="007814F9">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7814F9">
      <w:pPr>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xml:space="preserve"> 0,86*0,95=0,82</w:t>
      </w:r>
    </w:p>
    <w:p w:rsidR="000D2E47" w:rsidRPr="001D2E90" w:rsidRDefault="000D2E47" w:rsidP="007814F9">
      <w:pPr>
        <w:spacing w:after="0" w:line="240" w:lineRule="auto"/>
        <w:jc w:val="both"/>
        <w:rPr>
          <w:rFonts w:ascii="Times New Roman" w:hAnsi="Times New Roman" w:cs="Times New Roman"/>
          <w:b/>
          <w:bCs/>
          <w:sz w:val="24"/>
          <w:szCs w:val="24"/>
        </w:rPr>
      </w:pPr>
    </w:p>
    <w:p w:rsidR="000D2E47" w:rsidRPr="001D2E90" w:rsidRDefault="000D2E47" w:rsidP="007814F9">
      <w:pPr>
        <w:spacing w:after="0" w:line="240" w:lineRule="auto"/>
        <w:jc w:val="both"/>
        <w:rPr>
          <w:rFonts w:ascii="Times New Roman" w:hAnsi="Times New Roman" w:cs="Times New Roman"/>
          <w:b/>
          <w:bCs/>
          <w:sz w:val="24"/>
          <w:szCs w:val="24"/>
        </w:rPr>
      </w:pPr>
      <w:r w:rsidRPr="001D2E90">
        <w:rPr>
          <w:rFonts w:ascii="Times New Roman" w:hAnsi="Times New Roman" w:cs="Times New Roman"/>
          <w:sz w:val="24"/>
          <w:szCs w:val="24"/>
        </w:rPr>
        <w:t xml:space="preserve">Вывод: Оценка эффективности реализации Подпрограммы </w:t>
      </w:r>
      <w:r w:rsidRPr="001D2E90">
        <w:rPr>
          <w:rFonts w:ascii="Times New Roman" w:hAnsi="Times New Roman" w:cs="Times New Roman"/>
          <w:sz w:val="24"/>
          <w:szCs w:val="24"/>
          <w:lang w:val="en-US"/>
        </w:rPr>
        <w:t>IV</w:t>
      </w:r>
      <w:r w:rsidRPr="001D2E90">
        <w:rPr>
          <w:rFonts w:ascii="Times New Roman" w:hAnsi="Times New Roman" w:cs="Times New Roman"/>
          <w:sz w:val="24"/>
          <w:szCs w:val="24"/>
        </w:rPr>
        <w:t xml:space="preserve"> –</w:t>
      </w:r>
      <w:r w:rsidRPr="001D2E90">
        <w:rPr>
          <w:rFonts w:ascii="Times New Roman" w:hAnsi="Times New Roman" w:cs="Times New Roman"/>
          <w:b/>
          <w:bCs/>
          <w:sz w:val="24"/>
          <w:szCs w:val="24"/>
        </w:rPr>
        <w:t>эффективная.</w:t>
      </w:r>
    </w:p>
    <w:p w:rsidR="000D2E47" w:rsidRPr="001D2E90" w:rsidRDefault="000D2E47" w:rsidP="007814F9">
      <w:pPr>
        <w:spacing w:after="0" w:line="240" w:lineRule="auto"/>
        <w:jc w:val="both"/>
        <w:rPr>
          <w:rFonts w:ascii="Times New Roman" w:hAnsi="Times New Roman" w:cs="Times New Roman"/>
          <w:b/>
          <w:bCs/>
          <w:sz w:val="24"/>
          <w:szCs w:val="24"/>
        </w:rPr>
      </w:pPr>
    </w:p>
    <w:p w:rsidR="000D2E47" w:rsidRPr="001D2E90" w:rsidRDefault="000D2E47" w:rsidP="007814F9">
      <w:pPr>
        <w:pStyle w:val="a4"/>
        <w:spacing w:after="0" w:line="240" w:lineRule="auto"/>
        <w:ind w:left="928"/>
        <w:jc w:val="both"/>
        <w:rPr>
          <w:rFonts w:ascii="Times New Roman" w:hAnsi="Times New Roman" w:cs="Times New Roman"/>
          <w:b/>
          <w:bCs/>
          <w:sz w:val="24"/>
          <w:szCs w:val="24"/>
        </w:rPr>
      </w:pPr>
    </w:p>
    <w:p w:rsidR="000D2E47" w:rsidRPr="001D2E90" w:rsidRDefault="000D2E47" w:rsidP="003808CF">
      <w:pPr>
        <w:pStyle w:val="a4"/>
        <w:numPr>
          <w:ilvl w:val="0"/>
          <w:numId w:val="3"/>
        </w:numPr>
        <w:tabs>
          <w:tab w:val="left" w:pos="993"/>
        </w:tabs>
        <w:autoSpaceDE w:val="0"/>
        <w:autoSpaceDN w:val="0"/>
        <w:adjustRightInd w:val="0"/>
        <w:spacing w:after="0" w:line="240" w:lineRule="auto"/>
        <w:ind w:left="0" w:firstLine="567"/>
        <w:jc w:val="both"/>
        <w:rPr>
          <w:rFonts w:ascii="Times New Roman" w:hAnsi="Times New Roman" w:cs="Times New Roman"/>
          <w:b/>
          <w:bCs/>
          <w:sz w:val="24"/>
          <w:szCs w:val="24"/>
        </w:rPr>
      </w:pPr>
      <w:r w:rsidRPr="001D2E90">
        <w:rPr>
          <w:rFonts w:ascii="Times New Roman" w:hAnsi="Times New Roman" w:cs="Times New Roman"/>
          <w:b/>
          <w:bCs/>
          <w:sz w:val="24"/>
          <w:szCs w:val="24"/>
        </w:rPr>
        <w:t xml:space="preserve">Подпрограмма </w:t>
      </w:r>
      <w:r w:rsidRPr="001D2E90">
        <w:rPr>
          <w:rFonts w:ascii="Times New Roman" w:hAnsi="Times New Roman" w:cs="Times New Roman"/>
          <w:b/>
          <w:bCs/>
          <w:sz w:val="24"/>
          <w:szCs w:val="24"/>
          <w:lang w:val="en-US"/>
        </w:rPr>
        <w:t>V</w:t>
      </w:r>
      <w:r w:rsidRPr="001D2E90">
        <w:rPr>
          <w:rFonts w:ascii="Times New Roman" w:hAnsi="Times New Roman" w:cs="Times New Roman"/>
          <w:b/>
          <w:bCs/>
          <w:sz w:val="24"/>
          <w:szCs w:val="24"/>
        </w:rPr>
        <w:t xml:space="preserve"> «Управление муниципальными заказами муниципального района «Вуктыл» (далее – Подпрограмма </w:t>
      </w:r>
      <w:r w:rsidRPr="001D2E90">
        <w:rPr>
          <w:rFonts w:ascii="Times New Roman" w:hAnsi="Times New Roman" w:cs="Times New Roman"/>
          <w:b/>
          <w:bCs/>
          <w:sz w:val="24"/>
          <w:szCs w:val="24"/>
          <w:lang w:val="en-US"/>
        </w:rPr>
        <w:t>V</w:t>
      </w:r>
      <w:r w:rsidRPr="001D2E90">
        <w:rPr>
          <w:rFonts w:ascii="Times New Roman" w:hAnsi="Times New Roman" w:cs="Times New Roman"/>
          <w:b/>
          <w:bCs/>
          <w:sz w:val="24"/>
          <w:szCs w:val="24"/>
        </w:rPr>
        <w:t>):</w:t>
      </w:r>
    </w:p>
    <w:p w:rsidR="000D2E47" w:rsidRPr="001D2E90" w:rsidRDefault="000D2E47" w:rsidP="003808CF">
      <w:pPr>
        <w:pStyle w:val="a4"/>
        <w:autoSpaceDE w:val="0"/>
        <w:autoSpaceDN w:val="0"/>
        <w:adjustRightInd w:val="0"/>
        <w:spacing w:after="0" w:line="240" w:lineRule="auto"/>
        <w:jc w:val="both"/>
        <w:rPr>
          <w:rFonts w:ascii="Times New Roman" w:hAnsi="Times New Roman" w:cs="Times New Roman"/>
          <w:b/>
          <w:bCs/>
          <w:i/>
          <w:iCs/>
          <w:sz w:val="24"/>
          <w:szCs w:val="24"/>
        </w:rPr>
      </w:pPr>
    </w:p>
    <w:p w:rsidR="000D2E47" w:rsidRPr="001D2E90" w:rsidRDefault="000D2E47" w:rsidP="0035673B">
      <w:pPr>
        <w:pStyle w:val="a4"/>
        <w:numPr>
          <w:ilvl w:val="1"/>
          <w:numId w:val="3"/>
        </w:numPr>
        <w:tabs>
          <w:tab w:val="left" w:pos="993"/>
        </w:tabs>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Степень достижения целей и решения задач Подпрограммы </w:t>
      </w:r>
      <w:r w:rsidRPr="001D2E90">
        <w:rPr>
          <w:rFonts w:ascii="Times New Roman" w:hAnsi="Times New Roman" w:cs="Times New Roman"/>
          <w:b/>
          <w:bCs/>
          <w:i/>
          <w:iCs/>
          <w:sz w:val="24"/>
          <w:szCs w:val="24"/>
          <w:lang w:val="en-US"/>
        </w:rPr>
        <w:t>V</w:t>
      </w:r>
    </w:p>
    <w:p w:rsidR="000D2E47" w:rsidRPr="001D2E90" w:rsidRDefault="000D2E47" w:rsidP="0035673B">
      <w:pPr>
        <w:spacing w:after="0" w:line="240" w:lineRule="auto"/>
        <w:jc w:val="both"/>
        <w:rPr>
          <w:rFonts w:ascii="Times New Roman" w:hAnsi="Times New Roman" w:cs="Times New Roman"/>
          <w:sz w:val="24"/>
          <w:szCs w:val="24"/>
        </w:rPr>
      </w:pPr>
    </w:p>
    <w:tbl>
      <w:tblPr>
        <w:tblW w:w="9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5580"/>
        <w:gridCol w:w="1260"/>
        <w:gridCol w:w="992"/>
        <w:gridCol w:w="851"/>
      </w:tblGrid>
      <w:tr w:rsidR="000D2E47" w:rsidRPr="001D2E90" w:rsidTr="00761A52">
        <w:tc>
          <w:tcPr>
            <w:tcW w:w="720"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580"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260"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843" w:type="dxa"/>
            <w:gridSpan w:val="2"/>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Значения показателей (индикаторов)</w:t>
            </w:r>
          </w:p>
        </w:tc>
      </w:tr>
      <w:tr w:rsidR="000D2E47" w:rsidRPr="001D2E90" w:rsidTr="00761A52">
        <w:tc>
          <w:tcPr>
            <w:tcW w:w="720"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5580"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1260"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992"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761A52">
        <w:trPr>
          <w:trHeight w:val="804"/>
        </w:trPr>
        <w:tc>
          <w:tcPr>
            <w:tcW w:w="720" w:type="dxa"/>
          </w:tcPr>
          <w:p w:rsidR="000D2E47" w:rsidRPr="001D2E90" w:rsidRDefault="000D2E47" w:rsidP="00645AD3">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1.1</w:t>
            </w:r>
          </w:p>
        </w:tc>
        <w:tc>
          <w:tcPr>
            <w:tcW w:w="5580" w:type="dxa"/>
          </w:tcPr>
          <w:p w:rsidR="000D2E47" w:rsidRPr="001D2E90" w:rsidRDefault="000D2E47" w:rsidP="00645AD3">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Экономия бюджетных средств, полученная в результате проведения процедуры закупки в процентах от начальной (максимальной) цены муниципальных контрактов</w:t>
            </w:r>
          </w:p>
        </w:tc>
        <w:tc>
          <w:tcPr>
            <w:tcW w:w="1260" w:type="dxa"/>
          </w:tcPr>
          <w:p w:rsidR="000D2E47" w:rsidRPr="001D2E90" w:rsidRDefault="000D2E47" w:rsidP="00645AD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645AD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6,7</w:t>
            </w:r>
          </w:p>
        </w:tc>
        <w:tc>
          <w:tcPr>
            <w:tcW w:w="851" w:type="dxa"/>
          </w:tcPr>
          <w:p w:rsidR="000D2E47" w:rsidRPr="001D2E90" w:rsidRDefault="000D2E47" w:rsidP="00645AD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15,62</w:t>
            </w:r>
          </w:p>
          <w:p w:rsidR="000D2E47" w:rsidRPr="001D2E90" w:rsidRDefault="000D2E47" w:rsidP="00645AD3">
            <w:pPr>
              <w:spacing w:after="0" w:line="240" w:lineRule="auto"/>
              <w:jc w:val="center"/>
              <w:rPr>
                <w:rFonts w:ascii="Times New Roman" w:hAnsi="Times New Roman" w:cs="Times New Roman"/>
                <w:sz w:val="20"/>
                <w:szCs w:val="20"/>
              </w:rPr>
            </w:pPr>
          </w:p>
        </w:tc>
      </w:tr>
      <w:tr w:rsidR="000D2E47" w:rsidRPr="001D2E90" w:rsidTr="00761A52">
        <w:trPr>
          <w:trHeight w:val="576"/>
        </w:trPr>
        <w:tc>
          <w:tcPr>
            <w:tcW w:w="720" w:type="dxa"/>
          </w:tcPr>
          <w:p w:rsidR="000D2E47" w:rsidRPr="001D2E90" w:rsidRDefault="000D2E47" w:rsidP="00645AD3">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2.1</w:t>
            </w:r>
          </w:p>
        </w:tc>
        <w:tc>
          <w:tcPr>
            <w:tcW w:w="5580" w:type="dxa"/>
          </w:tcPr>
          <w:p w:rsidR="000D2E47" w:rsidRPr="001D2E90" w:rsidRDefault="000D2E47" w:rsidP="00645AD3">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заявок Заказчиков, на основании которых проведены процедуры закупок</w:t>
            </w:r>
          </w:p>
        </w:tc>
        <w:tc>
          <w:tcPr>
            <w:tcW w:w="1260" w:type="dxa"/>
          </w:tcPr>
          <w:p w:rsidR="000D2E47" w:rsidRPr="001D2E90" w:rsidRDefault="000D2E47" w:rsidP="00645AD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шт.</w:t>
            </w:r>
          </w:p>
        </w:tc>
        <w:tc>
          <w:tcPr>
            <w:tcW w:w="992" w:type="dxa"/>
          </w:tcPr>
          <w:p w:rsidR="000D2E47" w:rsidRPr="001D2E90" w:rsidRDefault="000D2E47" w:rsidP="00645AD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210</w:t>
            </w:r>
          </w:p>
        </w:tc>
        <w:tc>
          <w:tcPr>
            <w:tcW w:w="851" w:type="dxa"/>
          </w:tcPr>
          <w:p w:rsidR="000D2E47" w:rsidRPr="001D2E90" w:rsidRDefault="000D2E47" w:rsidP="00645AD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397</w:t>
            </w:r>
          </w:p>
        </w:tc>
      </w:tr>
      <w:tr w:rsidR="000D2E47" w:rsidRPr="001D2E90" w:rsidTr="00761A52">
        <w:tc>
          <w:tcPr>
            <w:tcW w:w="720" w:type="dxa"/>
          </w:tcPr>
          <w:p w:rsidR="000D2E47" w:rsidRPr="001D2E90" w:rsidRDefault="000D2E47" w:rsidP="00645AD3">
            <w:pPr>
              <w:spacing w:after="0" w:line="240" w:lineRule="auto"/>
              <w:jc w:val="both"/>
              <w:rPr>
                <w:rFonts w:ascii="Times New Roman" w:hAnsi="Times New Roman" w:cs="Times New Roman"/>
                <w:sz w:val="20"/>
                <w:szCs w:val="20"/>
                <w:lang w:val="en-US"/>
              </w:rPr>
            </w:pPr>
            <w:r w:rsidRPr="001D2E90">
              <w:rPr>
                <w:rFonts w:ascii="Times New Roman" w:hAnsi="Times New Roman" w:cs="Times New Roman"/>
                <w:sz w:val="20"/>
                <w:szCs w:val="20"/>
              </w:rPr>
              <w:t>3.1</w:t>
            </w:r>
          </w:p>
        </w:tc>
        <w:tc>
          <w:tcPr>
            <w:tcW w:w="5580" w:type="dxa"/>
          </w:tcPr>
          <w:p w:rsidR="000D2E47" w:rsidRPr="001D2E90" w:rsidRDefault="000D2E47" w:rsidP="00645AD3">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Доля открытых аукционов в электронной форме в процентах от количества проведенных процедур (лотов) закупок</w:t>
            </w:r>
          </w:p>
        </w:tc>
        <w:tc>
          <w:tcPr>
            <w:tcW w:w="1260" w:type="dxa"/>
          </w:tcPr>
          <w:p w:rsidR="000D2E47" w:rsidRPr="001D2E90" w:rsidRDefault="000D2E47" w:rsidP="00645AD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92" w:type="dxa"/>
          </w:tcPr>
          <w:p w:rsidR="000D2E47" w:rsidRPr="001D2E90" w:rsidRDefault="000D2E47" w:rsidP="00645AD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55</w:t>
            </w:r>
          </w:p>
        </w:tc>
        <w:tc>
          <w:tcPr>
            <w:tcW w:w="851" w:type="dxa"/>
          </w:tcPr>
          <w:p w:rsidR="000D2E47" w:rsidRPr="001D2E90" w:rsidRDefault="000D2E47" w:rsidP="00645AD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84,5</w:t>
            </w:r>
          </w:p>
        </w:tc>
      </w:tr>
    </w:tbl>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достижения целей и решения задач Подпрограммы </w:t>
      </w:r>
      <w:r w:rsidRPr="001D2E90">
        <w:rPr>
          <w:rFonts w:ascii="Times New Roman" w:hAnsi="Times New Roman" w:cs="Times New Roman"/>
          <w:sz w:val="24"/>
          <w:szCs w:val="24"/>
          <w:lang w:val="en-US"/>
        </w:rPr>
        <w:t>V</w:t>
      </w:r>
      <w:r w:rsidRPr="001D2E90">
        <w:rPr>
          <w:rFonts w:ascii="Times New Roman" w:hAnsi="Times New Roman" w:cs="Times New Roman"/>
          <w:sz w:val="24"/>
          <w:szCs w:val="24"/>
        </w:rPr>
        <w:t xml:space="preserve"> определяться путем сопоставления фактически достигнутых значений показателей (индикаторов) Подпрограммы </w:t>
      </w:r>
      <w:r w:rsidRPr="001D2E90">
        <w:rPr>
          <w:rFonts w:ascii="Times New Roman" w:hAnsi="Times New Roman" w:cs="Times New Roman"/>
          <w:sz w:val="24"/>
          <w:szCs w:val="24"/>
          <w:lang w:val="en-US"/>
        </w:rPr>
        <w:t>V</w:t>
      </w:r>
      <w:r w:rsidRPr="001D2E90">
        <w:rPr>
          <w:rFonts w:ascii="Times New Roman" w:hAnsi="Times New Roman" w:cs="Times New Roman"/>
          <w:sz w:val="24"/>
          <w:szCs w:val="24"/>
        </w:rPr>
        <w:t>, и их плановых значений по формуле:</w:t>
      </w:r>
    </w:p>
    <w:p w:rsidR="000D2E47" w:rsidRPr="001D2E90" w:rsidRDefault="000D2E47" w:rsidP="0035673B">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69" type="#_x0000_t75" style="width:183.75pt;height:21.75pt;visibility:visible">
            <v:imagedata r:id="rId5" o:title=""/>
          </v:shape>
        </w:pic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lastRenderedPageBreak/>
        <w:pict>
          <v:shape id="_x0000_i1070"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_x0000_i1071"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Подпрограммы </w:t>
      </w:r>
      <w:r w:rsidR="000D2E47" w:rsidRPr="001D2E90">
        <w:rPr>
          <w:rFonts w:ascii="Times New Roman" w:hAnsi="Times New Roman" w:cs="Times New Roman"/>
          <w:sz w:val="24"/>
          <w:szCs w:val="24"/>
          <w:lang w:val="en-US"/>
        </w:rPr>
        <w:t>V</w:t>
      </w:r>
      <w:r w:rsidR="000D2E47" w:rsidRPr="001D2E90">
        <w:rPr>
          <w:rFonts w:ascii="Times New Roman" w:hAnsi="Times New Roman" w:cs="Times New Roman"/>
          <w:sz w:val="24"/>
          <w:szCs w:val="24"/>
        </w:rPr>
        <w:t>,</w: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Подпрограммы </w:t>
      </w:r>
      <w:r w:rsidRPr="001D2E90">
        <w:rPr>
          <w:rFonts w:ascii="Times New Roman" w:hAnsi="Times New Roman" w:cs="Times New Roman"/>
          <w:sz w:val="24"/>
          <w:szCs w:val="24"/>
          <w:lang w:val="en-US"/>
        </w:rPr>
        <w:t>V</w:t>
      </w:r>
      <w:r w:rsidRPr="001D2E90">
        <w:rPr>
          <w:rFonts w:ascii="Times New Roman" w:hAnsi="Times New Roman" w:cs="Times New Roman"/>
          <w:sz w:val="24"/>
          <w:szCs w:val="24"/>
        </w:rPr>
        <w:t>.</w: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72" type="#_x0000_t75" style="width:81.75pt;height:21.75pt;visibility:visible">
            <v:imagedata r:id="rId8" o:title=""/>
          </v:shape>
        </w:pic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pict>
          <v:shape id="_x0000_i1073"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Подпрограммы </w:t>
      </w:r>
      <w:r w:rsidR="000D2E47" w:rsidRPr="001D2E90">
        <w:rPr>
          <w:rFonts w:ascii="Times New Roman" w:hAnsi="Times New Roman" w:cs="Times New Roman"/>
          <w:sz w:val="24"/>
          <w:szCs w:val="24"/>
          <w:lang w:val="en-US"/>
        </w:rPr>
        <w:t>V</w:t>
      </w:r>
      <w:r w:rsidR="000D2E47" w:rsidRPr="001D2E90">
        <w:rPr>
          <w:rFonts w:ascii="Times New Roman" w:hAnsi="Times New Roman" w:cs="Times New Roman"/>
          <w:sz w:val="24"/>
          <w:szCs w:val="24"/>
        </w:rPr>
        <w:t xml:space="preserve">, </w:t>
      </w:r>
      <w:r w:rsidRPr="003E279A">
        <w:rPr>
          <w:rFonts w:ascii="Times New Roman" w:hAnsi="Times New Roman" w:cs="Times New Roman"/>
          <w:noProof/>
          <w:position w:val="-7"/>
          <w:sz w:val="24"/>
          <w:szCs w:val="24"/>
          <w:lang w:eastAsia="ru-RU"/>
        </w:rPr>
        <w:pict>
          <v:shape id="_x0000_i1074"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Подпрограммы </w:t>
      </w:r>
      <w:r w:rsidR="000D2E47" w:rsidRPr="001D2E90">
        <w:rPr>
          <w:rFonts w:ascii="Times New Roman" w:hAnsi="Times New Roman" w:cs="Times New Roman"/>
          <w:sz w:val="24"/>
          <w:szCs w:val="24"/>
          <w:lang w:val="en-US"/>
        </w:rPr>
        <w:t>V</w:t>
      </w:r>
      <w:r w:rsidR="000D2E47" w:rsidRPr="001D2E90">
        <w:rPr>
          <w:rFonts w:ascii="Times New Roman" w:hAnsi="Times New Roman" w:cs="Times New Roman"/>
          <w:sz w:val="24"/>
          <w:szCs w:val="24"/>
        </w:rPr>
        <w:t xml:space="preserve"> (для показателей (индикаторов), желаемой тенденцией развития которых является рост значений).</w:t>
      </w:r>
    </w:p>
    <w:p w:rsidR="000D2E47" w:rsidRPr="001D2E90" w:rsidRDefault="000D2E47" w:rsidP="0035673B">
      <w:pPr>
        <w:pStyle w:val="a4"/>
        <w:spacing w:after="0" w:line="240" w:lineRule="auto"/>
        <w:jc w:val="both"/>
        <w:rPr>
          <w:rFonts w:ascii="Times New Roman" w:hAnsi="Times New Roman" w:cs="Times New Roman"/>
          <w:sz w:val="24"/>
          <w:szCs w:val="24"/>
        </w:rPr>
      </w:pPr>
    </w:p>
    <w:p w:rsidR="000D2E47" w:rsidRPr="001D2E90" w:rsidRDefault="000D2E47" w:rsidP="0035673B">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=15,62/6,7=2,33</w:t>
      </w:r>
    </w:p>
    <w:p w:rsidR="000D2E47" w:rsidRPr="001D2E90" w:rsidRDefault="000D2E47" w:rsidP="00936C5C">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2</w:t>
      </w:r>
      <w:proofErr w:type="gramEnd"/>
      <w:r w:rsidRPr="001D2E90">
        <w:rPr>
          <w:rFonts w:ascii="Times New Roman" w:hAnsi="Times New Roman" w:cs="Times New Roman"/>
          <w:sz w:val="24"/>
          <w:szCs w:val="24"/>
        </w:rPr>
        <w:t>=397/210=1,89</w:t>
      </w:r>
    </w:p>
    <w:p w:rsidR="000D2E47" w:rsidRPr="001D2E90" w:rsidRDefault="000D2E47" w:rsidP="00936C5C">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Сдп3=84,5/55=1,54</w:t>
      </w:r>
    </w:p>
    <w:p w:rsidR="000D2E47" w:rsidRPr="001D2E90" w:rsidRDefault="000D2E47" w:rsidP="0035673B">
      <w:pPr>
        <w:pStyle w:val="a4"/>
        <w:spacing w:after="0" w:line="240" w:lineRule="auto"/>
        <w:jc w:val="both"/>
        <w:rPr>
          <w:rFonts w:ascii="Times New Roman" w:hAnsi="Times New Roman" w:cs="Times New Roman"/>
          <w:sz w:val="24"/>
          <w:szCs w:val="24"/>
        </w:rPr>
      </w:pPr>
    </w:p>
    <w:p w:rsidR="000D2E47" w:rsidRPr="001D2E90" w:rsidRDefault="000D2E47" w:rsidP="0035673B">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lang w:val="en-US"/>
        </w:rPr>
        <w:t>N</w:t>
      </w:r>
      <w:r w:rsidRPr="001D2E90">
        <w:rPr>
          <w:rFonts w:ascii="Times New Roman" w:hAnsi="Times New Roman" w:cs="Times New Roman"/>
          <w:sz w:val="24"/>
          <w:szCs w:val="24"/>
        </w:rPr>
        <w:t>=3</w:t>
      </w:r>
    </w:p>
    <w:p w:rsidR="000D2E47" w:rsidRPr="001D2E90" w:rsidRDefault="000D2E47" w:rsidP="0035673B">
      <w:pPr>
        <w:pStyle w:val="a4"/>
        <w:spacing w:after="0" w:line="240" w:lineRule="auto"/>
        <w:jc w:val="both"/>
        <w:rPr>
          <w:rFonts w:ascii="Times New Roman" w:hAnsi="Times New Roman" w:cs="Times New Roman"/>
          <w:sz w:val="24"/>
          <w:szCs w:val="24"/>
        </w:rPr>
      </w:pPr>
    </w:p>
    <w:p w:rsidR="000D2E47" w:rsidRPr="001D2E90" w:rsidRDefault="000D2E47" w:rsidP="0035673B">
      <w:pPr>
        <w:pStyle w:val="a4"/>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Сдц=</w:t>
      </w:r>
      <w:proofErr w:type="spellEnd"/>
      <w:r w:rsidRPr="001D2E90">
        <w:rPr>
          <w:rFonts w:ascii="Times New Roman" w:hAnsi="Times New Roman" w:cs="Times New Roman"/>
          <w:b/>
          <w:bCs/>
          <w:sz w:val="24"/>
          <w:szCs w:val="24"/>
        </w:rPr>
        <w:t xml:space="preserve"> (2,33+1,89+1,54)/3=1,92</w:t>
      </w:r>
    </w:p>
    <w:p w:rsidR="000D2E47" w:rsidRPr="001D2E90" w:rsidRDefault="000D2E47" w:rsidP="0035673B">
      <w:pPr>
        <w:pStyle w:val="a4"/>
        <w:spacing w:after="0" w:line="240" w:lineRule="auto"/>
        <w:jc w:val="both"/>
        <w:rPr>
          <w:rFonts w:ascii="Times New Roman" w:hAnsi="Times New Roman" w:cs="Times New Roman"/>
          <w:b/>
          <w:bCs/>
          <w:sz w:val="24"/>
          <w:szCs w:val="24"/>
        </w:rPr>
      </w:pPr>
    </w:p>
    <w:p w:rsidR="000D2E47" w:rsidRPr="001D2E90" w:rsidRDefault="000D2E47" w:rsidP="0035673B">
      <w:pPr>
        <w:pStyle w:val="a4"/>
        <w:numPr>
          <w:ilvl w:val="1"/>
          <w:numId w:val="3"/>
        </w:numPr>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степень соответствия запланированному уровню затрат и эффективности использования средств бюджета МР «Вуктыл»:</w:t>
      </w:r>
    </w:p>
    <w:p w:rsidR="000D2E47" w:rsidRPr="001D2E90" w:rsidRDefault="000D2E47" w:rsidP="0035673B">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Подпрограммы </w:t>
      </w:r>
      <w:r w:rsidRPr="001D2E90">
        <w:rPr>
          <w:rFonts w:ascii="Times New Roman" w:hAnsi="Times New Roman" w:cs="Times New Roman"/>
          <w:sz w:val="24"/>
          <w:szCs w:val="24"/>
          <w:lang w:val="en-US"/>
        </w:rPr>
        <w:t>V</w:t>
      </w:r>
      <w:r w:rsidRPr="001D2E90">
        <w:rPr>
          <w:rFonts w:ascii="Times New Roman" w:hAnsi="Times New Roman" w:cs="Times New Roman"/>
          <w:sz w:val="24"/>
          <w:szCs w:val="24"/>
        </w:rPr>
        <w:t xml:space="preserve"> по формуле:</w:t>
      </w:r>
    </w:p>
    <w:p w:rsidR="000D2E47" w:rsidRPr="001D2E90" w:rsidRDefault="000D2E47" w:rsidP="0035673B">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35673B">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pict>
          <v:shape id="_x0000_i1075" type="#_x0000_t75" style="width:88.5pt;height:19.5pt;visibility:visible">
            <v:imagedata r:id="rId11" o:title=""/>
          </v:shape>
        </w:pict>
      </w:r>
    </w:p>
    <w:p w:rsidR="000D2E47" w:rsidRPr="001D2E90" w:rsidRDefault="000D2E47" w:rsidP="0035673B">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35673B">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_x0000_i1076"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Подпрограммы </w:t>
      </w:r>
      <w:r w:rsidR="000D2E47" w:rsidRPr="001D2E90">
        <w:rPr>
          <w:rFonts w:ascii="Times New Roman" w:hAnsi="Times New Roman" w:cs="Times New Roman"/>
          <w:sz w:val="24"/>
          <w:szCs w:val="24"/>
          <w:lang w:val="en-US"/>
        </w:rPr>
        <w:t>V</w:t>
      </w:r>
      <w:r w:rsidR="000D2E47" w:rsidRPr="001D2E90">
        <w:rPr>
          <w:rFonts w:ascii="Times New Roman" w:hAnsi="Times New Roman" w:cs="Times New Roman"/>
          <w:sz w:val="24"/>
          <w:szCs w:val="24"/>
        </w:rPr>
        <w:t xml:space="preserve">, </w:t>
      </w:r>
      <w:r w:rsidRPr="003E279A">
        <w:rPr>
          <w:noProof/>
          <w:position w:val="-7"/>
          <w:lang w:eastAsia="ru-RU"/>
        </w:rPr>
        <w:pict>
          <v:shape id="_x0000_i1077"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Подпрограммы </w:t>
      </w:r>
      <w:r w:rsidR="000D2E47" w:rsidRPr="001D2E90">
        <w:rPr>
          <w:rFonts w:ascii="Times New Roman" w:hAnsi="Times New Roman" w:cs="Times New Roman"/>
          <w:sz w:val="24"/>
          <w:szCs w:val="24"/>
          <w:lang w:val="en-US"/>
        </w:rPr>
        <w:t>V</w:t>
      </w:r>
      <w:r w:rsidR="000D2E47" w:rsidRPr="001D2E90">
        <w:rPr>
          <w:rFonts w:ascii="Times New Roman" w:hAnsi="Times New Roman" w:cs="Times New Roman"/>
          <w:sz w:val="24"/>
          <w:szCs w:val="24"/>
        </w:rPr>
        <w:t xml:space="preserve">, </w:t>
      </w:r>
      <w:r w:rsidRPr="003E279A">
        <w:rPr>
          <w:noProof/>
          <w:position w:val="-7"/>
          <w:lang w:eastAsia="ru-RU"/>
        </w:rPr>
        <w:pict>
          <v:shape id="_x0000_i1078"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35673B">
      <w:pPr>
        <w:pStyle w:val="a4"/>
        <w:autoSpaceDE w:val="0"/>
        <w:autoSpaceDN w:val="0"/>
        <w:adjustRightInd w:val="0"/>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0"/>
        <w:gridCol w:w="4680"/>
      </w:tblGrid>
      <w:tr w:rsidR="000D2E47" w:rsidRPr="001D2E90" w:rsidTr="00BD226B">
        <w:tc>
          <w:tcPr>
            <w:tcW w:w="468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68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rsidTr="00BD226B">
        <w:tc>
          <w:tcPr>
            <w:tcW w:w="468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2634528,67</w:t>
            </w:r>
          </w:p>
        </w:tc>
        <w:tc>
          <w:tcPr>
            <w:tcW w:w="468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2628980,29</w:t>
            </w:r>
          </w:p>
        </w:tc>
      </w:tr>
    </w:tbl>
    <w:p w:rsidR="000D2E47" w:rsidRPr="001D2E90" w:rsidRDefault="000D2E47" w:rsidP="0035673B">
      <w:pPr>
        <w:pStyle w:val="a4"/>
        <w:spacing w:after="0" w:line="240" w:lineRule="auto"/>
        <w:jc w:val="both"/>
        <w:rPr>
          <w:rFonts w:ascii="Times New Roman" w:hAnsi="Times New Roman" w:cs="Times New Roman"/>
          <w:b/>
          <w:bCs/>
          <w:sz w:val="24"/>
          <w:szCs w:val="24"/>
        </w:rPr>
      </w:pPr>
    </w:p>
    <w:p w:rsidR="000D2E47" w:rsidRPr="001D2E90" w:rsidRDefault="000D2E47" w:rsidP="0035673B">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Уф= 2628980,29/2634528,67=0,99</w:t>
      </w:r>
    </w:p>
    <w:p w:rsidR="000D2E47" w:rsidRPr="001D2E90" w:rsidRDefault="000D2E47" w:rsidP="0035673B">
      <w:pPr>
        <w:pStyle w:val="a4"/>
        <w:spacing w:after="0" w:line="240" w:lineRule="auto"/>
        <w:jc w:val="both"/>
        <w:rPr>
          <w:rFonts w:ascii="Times New Roman" w:hAnsi="Times New Roman" w:cs="Times New Roman"/>
          <w:b/>
          <w:bCs/>
          <w:sz w:val="24"/>
          <w:szCs w:val="24"/>
        </w:rPr>
      </w:pPr>
    </w:p>
    <w:p w:rsidR="000D2E47" w:rsidRPr="001D2E90" w:rsidRDefault="000D2E47" w:rsidP="0035673B">
      <w:pPr>
        <w:pStyle w:val="a4"/>
        <w:numPr>
          <w:ilvl w:val="1"/>
          <w:numId w:val="3"/>
        </w:numPr>
        <w:tabs>
          <w:tab w:val="left" w:pos="993"/>
        </w:tabs>
        <w:autoSpaceDE w:val="0"/>
        <w:autoSpaceDN w:val="0"/>
        <w:adjustRightInd w:val="0"/>
        <w:spacing w:after="0" w:line="240" w:lineRule="auto"/>
        <w:ind w:left="0" w:firstLine="568"/>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Эффективность реализации Подпрограммы </w:t>
      </w:r>
      <w:r w:rsidRPr="001D2E90">
        <w:rPr>
          <w:rFonts w:ascii="Times New Roman" w:hAnsi="Times New Roman" w:cs="Times New Roman"/>
          <w:b/>
          <w:bCs/>
          <w:i/>
          <w:iCs/>
          <w:sz w:val="24"/>
          <w:szCs w:val="24"/>
          <w:lang w:val="en-US"/>
        </w:rPr>
        <w:t>V</w:t>
      </w:r>
      <w:r w:rsidRPr="001D2E90">
        <w:rPr>
          <w:rFonts w:ascii="Times New Roman" w:hAnsi="Times New Roman" w:cs="Times New Roman"/>
          <w:b/>
          <w:bCs/>
          <w:i/>
          <w:iCs/>
          <w:sz w:val="24"/>
          <w:szCs w:val="24"/>
        </w:rPr>
        <w:t xml:space="preserve"> рассчитывается по следующей формуле:</w:t>
      </w:r>
    </w:p>
    <w:p w:rsidR="000D2E47" w:rsidRPr="001D2E90" w:rsidRDefault="000D2E47" w:rsidP="0035673B">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79" type="#_x0000_t75" style="width:97.5pt;height:21.75pt;visibility:visible">
            <v:imagedata r:id="rId15" o:title=""/>
          </v:shape>
        </w:pic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35673B">
      <w:pPr>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xml:space="preserve"> 1,92*0,99=1,90</w:t>
      </w:r>
    </w:p>
    <w:p w:rsidR="000D2E47" w:rsidRPr="001D2E90" w:rsidRDefault="000D2E47" w:rsidP="0035673B">
      <w:pPr>
        <w:spacing w:after="0" w:line="240" w:lineRule="auto"/>
        <w:jc w:val="both"/>
        <w:rPr>
          <w:rFonts w:ascii="Times New Roman" w:hAnsi="Times New Roman" w:cs="Times New Roman"/>
          <w:b/>
          <w:bCs/>
          <w:sz w:val="24"/>
          <w:szCs w:val="24"/>
        </w:rPr>
      </w:pPr>
    </w:p>
    <w:p w:rsidR="000D2E47" w:rsidRPr="001D2E90" w:rsidRDefault="000D2E47" w:rsidP="00645AD3">
      <w:pPr>
        <w:pStyle w:val="ConsPlusNormal"/>
        <w:jc w:val="both"/>
        <w:rPr>
          <w:rFonts w:ascii="Times New Roman" w:hAnsi="Times New Roman" w:cs="Times New Roman"/>
          <w:b/>
          <w:bCs/>
          <w:sz w:val="24"/>
          <w:szCs w:val="24"/>
          <w:lang w:eastAsia="ru-RU"/>
        </w:rPr>
      </w:pPr>
      <w:r w:rsidRPr="001D2E90">
        <w:rPr>
          <w:rFonts w:ascii="Times New Roman" w:hAnsi="Times New Roman" w:cs="Times New Roman"/>
          <w:sz w:val="24"/>
          <w:szCs w:val="24"/>
        </w:rPr>
        <w:t xml:space="preserve">Вывод: оценка эффективности реализации Подпрограммы </w:t>
      </w:r>
      <w:r w:rsidRPr="001D2E90">
        <w:rPr>
          <w:rFonts w:ascii="Times New Roman" w:hAnsi="Times New Roman" w:cs="Times New Roman"/>
          <w:sz w:val="24"/>
          <w:szCs w:val="24"/>
          <w:lang w:val="en-US"/>
        </w:rPr>
        <w:t>V</w:t>
      </w:r>
      <w:r w:rsidRPr="001D2E90">
        <w:rPr>
          <w:rFonts w:ascii="Times New Roman" w:hAnsi="Times New Roman" w:cs="Times New Roman"/>
          <w:sz w:val="24"/>
          <w:szCs w:val="24"/>
        </w:rPr>
        <w:t xml:space="preserve">– </w:t>
      </w:r>
      <w:r w:rsidRPr="001D2E90">
        <w:rPr>
          <w:rFonts w:ascii="Times New Roman" w:hAnsi="Times New Roman" w:cs="Times New Roman"/>
          <w:b/>
          <w:sz w:val="24"/>
          <w:szCs w:val="24"/>
        </w:rPr>
        <w:t>в</w:t>
      </w:r>
      <w:r w:rsidRPr="001D2E90">
        <w:rPr>
          <w:rFonts w:ascii="Times New Roman" w:hAnsi="Times New Roman" w:cs="Times New Roman"/>
          <w:b/>
          <w:bCs/>
          <w:sz w:val="24"/>
          <w:szCs w:val="24"/>
          <w:lang w:eastAsia="ru-RU"/>
        </w:rPr>
        <w:t>ысокоэффективная</w:t>
      </w:r>
      <w:r w:rsidRPr="001D2E90">
        <w:rPr>
          <w:rFonts w:ascii="Times New Roman" w:hAnsi="Times New Roman" w:cs="Times New Roman"/>
          <w:b/>
          <w:bCs/>
          <w:sz w:val="24"/>
          <w:szCs w:val="24"/>
        </w:rPr>
        <w:t>.</w:t>
      </w:r>
    </w:p>
    <w:p w:rsidR="000D2E47" w:rsidRPr="001D2E90" w:rsidRDefault="000D2E47" w:rsidP="0035673B">
      <w:pPr>
        <w:spacing w:after="0" w:line="240" w:lineRule="auto"/>
        <w:jc w:val="both"/>
        <w:rPr>
          <w:rFonts w:ascii="Times New Roman" w:hAnsi="Times New Roman" w:cs="Times New Roman"/>
          <w:b/>
          <w:bCs/>
          <w:sz w:val="24"/>
          <w:szCs w:val="24"/>
        </w:rPr>
      </w:pPr>
    </w:p>
    <w:p w:rsidR="000D2E47" w:rsidRPr="001D2E90" w:rsidRDefault="000D2E47" w:rsidP="00D95E2D">
      <w:pPr>
        <w:pStyle w:val="a4"/>
        <w:numPr>
          <w:ilvl w:val="0"/>
          <w:numId w:val="3"/>
        </w:numPr>
        <w:autoSpaceDE w:val="0"/>
        <w:autoSpaceDN w:val="0"/>
        <w:adjustRightInd w:val="0"/>
        <w:spacing w:after="0" w:line="240" w:lineRule="auto"/>
        <w:ind w:left="0" w:firstLine="360"/>
        <w:jc w:val="both"/>
        <w:rPr>
          <w:rFonts w:ascii="Times New Roman" w:hAnsi="Times New Roman" w:cs="Times New Roman"/>
          <w:b/>
          <w:bCs/>
          <w:sz w:val="24"/>
          <w:szCs w:val="24"/>
        </w:rPr>
      </w:pPr>
      <w:r w:rsidRPr="001D2E90">
        <w:rPr>
          <w:rFonts w:ascii="Times New Roman" w:hAnsi="Times New Roman" w:cs="Times New Roman"/>
          <w:b/>
          <w:bCs/>
          <w:sz w:val="24"/>
          <w:szCs w:val="24"/>
        </w:rPr>
        <w:t>Подпрограмма VI «Управление муниципальными финансами и муниципальным долгом» (дале</w:t>
      </w:r>
      <w:proofErr w:type="gramStart"/>
      <w:r w:rsidRPr="001D2E90">
        <w:rPr>
          <w:rFonts w:ascii="Times New Roman" w:hAnsi="Times New Roman" w:cs="Times New Roman"/>
          <w:b/>
          <w:bCs/>
          <w:sz w:val="24"/>
          <w:szCs w:val="24"/>
        </w:rPr>
        <w:t>е-</w:t>
      </w:r>
      <w:proofErr w:type="gramEnd"/>
      <w:r w:rsidRPr="001D2E90">
        <w:rPr>
          <w:rFonts w:ascii="Times New Roman" w:hAnsi="Times New Roman" w:cs="Times New Roman"/>
          <w:b/>
          <w:bCs/>
          <w:sz w:val="24"/>
          <w:szCs w:val="24"/>
        </w:rPr>
        <w:t xml:space="preserve"> Подпрограмма </w:t>
      </w:r>
      <w:r w:rsidRPr="001D2E90">
        <w:rPr>
          <w:rFonts w:ascii="Times New Roman" w:hAnsi="Times New Roman" w:cs="Times New Roman"/>
          <w:b/>
          <w:bCs/>
          <w:sz w:val="24"/>
          <w:szCs w:val="24"/>
          <w:lang w:val="en-US"/>
        </w:rPr>
        <w:t>VI</w:t>
      </w:r>
      <w:r w:rsidRPr="001D2E90">
        <w:rPr>
          <w:rFonts w:ascii="Times New Roman" w:hAnsi="Times New Roman" w:cs="Times New Roman"/>
          <w:b/>
          <w:bCs/>
          <w:sz w:val="24"/>
          <w:szCs w:val="24"/>
        </w:rPr>
        <w:t>):</w:t>
      </w:r>
    </w:p>
    <w:p w:rsidR="000D2E47" w:rsidRPr="001D2E90" w:rsidRDefault="000D2E47" w:rsidP="0035673B">
      <w:pPr>
        <w:pStyle w:val="a4"/>
        <w:numPr>
          <w:ilvl w:val="1"/>
          <w:numId w:val="3"/>
        </w:numPr>
        <w:tabs>
          <w:tab w:val="left" w:pos="993"/>
        </w:tabs>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Степень достижения целей и решения задач Подпрограммы </w:t>
      </w:r>
      <w:r w:rsidRPr="001D2E90">
        <w:rPr>
          <w:rFonts w:ascii="Times New Roman" w:hAnsi="Times New Roman" w:cs="Times New Roman"/>
          <w:b/>
          <w:bCs/>
          <w:i/>
          <w:iCs/>
          <w:sz w:val="24"/>
          <w:szCs w:val="24"/>
          <w:lang w:val="en-US"/>
        </w:rPr>
        <w:t>VI</w:t>
      </w:r>
    </w:p>
    <w:p w:rsidR="000D2E47" w:rsidRPr="001D2E90" w:rsidRDefault="000D2E47" w:rsidP="0035673B">
      <w:pPr>
        <w:spacing w:after="0" w:line="240" w:lineRule="auto"/>
        <w:jc w:val="both"/>
        <w:rPr>
          <w:rFonts w:ascii="Times New Roman" w:hAnsi="Times New Roman" w:cs="Times New Roman"/>
          <w:sz w:val="24"/>
          <w:szCs w:val="24"/>
        </w:rPr>
      </w:pPr>
    </w:p>
    <w:p w:rsidR="000D2E47" w:rsidRPr="001D2E90" w:rsidRDefault="000D2E47" w:rsidP="0035673B">
      <w:pPr>
        <w:spacing w:after="0" w:line="240" w:lineRule="auto"/>
        <w:jc w:val="both"/>
        <w:rPr>
          <w:rFonts w:ascii="Times New Roman" w:hAnsi="Times New Roman" w:cs="Times New Roman"/>
          <w:sz w:val="24"/>
          <w:szCs w:val="24"/>
        </w:rPr>
      </w:pPr>
    </w:p>
    <w:tbl>
      <w:tblPr>
        <w:tblW w:w="94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5601"/>
        <w:gridCol w:w="1417"/>
        <w:gridCol w:w="850"/>
        <w:gridCol w:w="851"/>
      </w:tblGrid>
      <w:tr w:rsidR="000D2E47" w:rsidRPr="001D2E90" w:rsidTr="00BD226B">
        <w:tc>
          <w:tcPr>
            <w:tcW w:w="709"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601"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417"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701" w:type="dxa"/>
            <w:gridSpan w:val="2"/>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Значения показателей (индикаторов)</w:t>
            </w:r>
          </w:p>
        </w:tc>
      </w:tr>
      <w:tr w:rsidR="000D2E47" w:rsidRPr="001D2E90" w:rsidTr="00BD226B">
        <w:tc>
          <w:tcPr>
            <w:tcW w:w="709"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5601"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1417"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850"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1.1</w:t>
            </w:r>
          </w:p>
        </w:tc>
        <w:tc>
          <w:tcPr>
            <w:tcW w:w="5601" w:type="dxa"/>
          </w:tcPr>
          <w:p w:rsidR="000D2E47" w:rsidRPr="001D2E90" w:rsidRDefault="000D2E47" w:rsidP="00E07F27">
            <w:pPr>
              <w:pStyle w:val="Default"/>
              <w:jc w:val="both"/>
              <w:rPr>
                <w:rFonts w:ascii="Times New Roman" w:hAnsi="Times New Roman" w:cs="Times New Roman"/>
                <w:sz w:val="20"/>
                <w:szCs w:val="20"/>
              </w:rPr>
            </w:pPr>
            <w:r w:rsidRPr="001D2E90">
              <w:rPr>
                <w:rFonts w:ascii="Times New Roman" w:hAnsi="Times New Roman" w:cs="Times New Roman"/>
                <w:sz w:val="20"/>
                <w:szCs w:val="20"/>
              </w:rPr>
              <w:t xml:space="preserve">Доля принятых нормативных правовых актов, определяющих основные направления бюджетной и налоговой политики муниципального района «Вуктыл», к общему количеству необходимых нормативных правовых актов согласно законодательству </w:t>
            </w:r>
          </w:p>
        </w:tc>
        <w:tc>
          <w:tcPr>
            <w:tcW w:w="1417"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E07F27">
            <w:pPr>
              <w:spacing w:after="0" w:line="240" w:lineRule="auto"/>
              <w:jc w:val="center"/>
              <w:rPr>
                <w:rFonts w:ascii="Times New Roman" w:hAnsi="Times New Roman" w:cs="Times New Roman"/>
                <w:color w:val="000000"/>
                <w:sz w:val="20"/>
                <w:szCs w:val="20"/>
              </w:rPr>
            </w:pPr>
            <w:r w:rsidRPr="001D2E90">
              <w:rPr>
                <w:rFonts w:ascii="Times New Roman" w:hAnsi="Times New Roman" w:cs="Times New Roman"/>
                <w:color w:val="000000"/>
                <w:sz w:val="20"/>
                <w:szCs w:val="20"/>
              </w:rPr>
              <w:t>100</w:t>
            </w:r>
          </w:p>
        </w:tc>
        <w:tc>
          <w:tcPr>
            <w:tcW w:w="851" w:type="dxa"/>
          </w:tcPr>
          <w:p w:rsidR="000D2E47" w:rsidRPr="001D2E90" w:rsidRDefault="000D2E47" w:rsidP="00E07F27">
            <w:pPr>
              <w:spacing w:after="0" w:line="240" w:lineRule="auto"/>
              <w:jc w:val="center"/>
              <w:rPr>
                <w:rFonts w:ascii="Times New Roman" w:hAnsi="Times New Roman" w:cs="Times New Roman"/>
                <w:color w:val="000000"/>
                <w:sz w:val="20"/>
                <w:szCs w:val="20"/>
              </w:rPr>
            </w:pPr>
            <w:r w:rsidRPr="001D2E90">
              <w:rPr>
                <w:rFonts w:ascii="Times New Roman" w:hAnsi="Times New Roman" w:cs="Times New Roman"/>
                <w:color w:val="000000"/>
                <w:sz w:val="20"/>
                <w:szCs w:val="20"/>
              </w:rPr>
              <w:t>100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2.1</w:t>
            </w:r>
          </w:p>
        </w:tc>
        <w:tc>
          <w:tcPr>
            <w:tcW w:w="5601" w:type="dxa"/>
          </w:tcPr>
          <w:p w:rsidR="000D2E47" w:rsidRPr="001D2E90" w:rsidRDefault="000D2E47" w:rsidP="00E07F27">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Доля налоговых и неналоговых доходов бюджета муниципального образования муниципального района «Вуктыл»  к общему объему доходов</w:t>
            </w:r>
          </w:p>
        </w:tc>
        <w:tc>
          <w:tcPr>
            <w:tcW w:w="1417" w:type="dxa"/>
          </w:tcPr>
          <w:p w:rsidR="000D2E47" w:rsidRPr="001D2E90" w:rsidRDefault="000D2E47" w:rsidP="00E07F27">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E07F27">
            <w:pPr>
              <w:pStyle w:val="ConsPlusCell"/>
              <w:jc w:val="center"/>
            </w:pPr>
            <w:r w:rsidRPr="001D2E90">
              <w:t>33,0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35,2</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2.2</w:t>
            </w:r>
          </w:p>
        </w:tc>
        <w:tc>
          <w:tcPr>
            <w:tcW w:w="5601" w:type="dxa"/>
          </w:tcPr>
          <w:p w:rsidR="000D2E47" w:rsidRPr="001D2E90" w:rsidRDefault="000D2E47" w:rsidP="00E07F27">
            <w:pPr>
              <w:spacing w:after="0" w:line="240" w:lineRule="auto"/>
              <w:ind w:firstLine="77"/>
              <w:contextualSpacing/>
              <w:jc w:val="both"/>
              <w:rPr>
                <w:rFonts w:ascii="Times New Roman" w:hAnsi="Times New Roman" w:cs="Times New Roman"/>
                <w:sz w:val="20"/>
                <w:szCs w:val="20"/>
              </w:rPr>
            </w:pPr>
            <w:r w:rsidRPr="001D2E90">
              <w:rPr>
                <w:rFonts w:ascii="Times New Roman" w:hAnsi="Times New Roman" w:cs="Times New Roman"/>
                <w:sz w:val="20"/>
                <w:szCs w:val="20"/>
              </w:rPr>
              <w:t>Отношение дефицита бюджета муниципального образования муниципального района «Вуктыл» к доходам без учета объема безвозмездных поступлений по дополнительным нормативам отчислений</w:t>
            </w:r>
          </w:p>
        </w:tc>
        <w:tc>
          <w:tcPr>
            <w:tcW w:w="1417" w:type="dxa"/>
          </w:tcPr>
          <w:p w:rsidR="000D2E47" w:rsidRPr="001D2E90" w:rsidRDefault="000D2E47" w:rsidP="00E07F27">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E07F27">
            <w:pPr>
              <w:pStyle w:val="ConsPlusCell"/>
              <w:jc w:val="center"/>
            </w:pPr>
            <w:r w:rsidRPr="001D2E90">
              <w:t>1,90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18,7</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2.3</w:t>
            </w:r>
          </w:p>
        </w:tc>
        <w:tc>
          <w:tcPr>
            <w:tcW w:w="5601" w:type="dxa"/>
          </w:tcPr>
          <w:p w:rsidR="000D2E47" w:rsidRPr="001D2E90" w:rsidRDefault="000D2E47" w:rsidP="00E07F27">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Удельный вес соблюдения порядка и сроков разработки проекта бюджета, установленных правовым актом муниципального образования муниципального района «Вуктыл»</w:t>
            </w:r>
          </w:p>
        </w:tc>
        <w:tc>
          <w:tcPr>
            <w:tcW w:w="1417" w:type="dxa"/>
          </w:tcPr>
          <w:p w:rsidR="000D2E47" w:rsidRPr="001D2E90" w:rsidRDefault="000D2E47" w:rsidP="00E07F27">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E07F27">
            <w:pPr>
              <w:pStyle w:val="ConsPlusCell"/>
              <w:jc w:val="center"/>
            </w:pPr>
            <w:r w:rsidRPr="001D2E90">
              <w:t>100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2.4</w:t>
            </w:r>
          </w:p>
        </w:tc>
        <w:tc>
          <w:tcPr>
            <w:tcW w:w="5601" w:type="dxa"/>
          </w:tcPr>
          <w:p w:rsidR="000D2E47" w:rsidRPr="001D2E90" w:rsidRDefault="000D2E47" w:rsidP="00E07F27">
            <w:pPr>
              <w:pStyle w:val="ConsNormal"/>
              <w:ind w:firstLine="77"/>
              <w:contextualSpacing/>
              <w:jc w:val="both"/>
              <w:rPr>
                <w:rFonts w:ascii="Times New Roman" w:hAnsi="Times New Roman" w:cs="Times New Roman"/>
              </w:rPr>
            </w:pPr>
            <w:r w:rsidRPr="001D2E90">
              <w:rPr>
                <w:rFonts w:ascii="Times New Roman" w:hAnsi="Times New Roman" w:cs="Times New Roman"/>
              </w:rPr>
              <w:t>Соответствие решения о бюджете муниципального образования муниципального района «Вуктыл» требованиям Бюджетного кодекса Российской Федерации</w:t>
            </w:r>
          </w:p>
        </w:tc>
        <w:tc>
          <w:tcPr>
            <w:tcW w:w="1417"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E07F27">
            <w:pPr>
              <w:pStyle w:val="ConsPlusCell"/>
              <w:jc w:val="center"/>
            </w:pPr>
            <w:r w:rsidRPr="001D2E90">
              <w:t>100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2.5</w:t>
            </w:r>
          </w:p>
        </w:tc>
        <w:tc>
          <w:tcPr>
            <w:tcW w:w="5601" w:type="dxa"/>
          </w:tcPr>
          <w:p w:rsidR="000D2E47" w:rsidRPr="001D2E90" w:rsidRDefault="000D2E47" w:rsidP="00E07F27">
            <w:pPr>
              <w:pStyle w:val="ConsNormal"/>
              <w:ind w:firstLine="0"/>
              <w:contextualSpacing/>
              <w:jc w:val="both"/>
              <w:rPr>
                <w:rFonts w:ascii="Times New Roman" w:hAnsi="Times New Roman" w:cs="Times New Roman"/>
              </w:rPr>
            </w:pPr>
            <w:r w:rsidRPr="001D2E90">
              <w:rPr>
                <w:rFonts w:ascii="Times New Roman" w:hAnsi="Times New Roman" w:cs="Times New Roman"/>
              </w:rPr>
              <w:t>Удельный вес фактически проведенных контрольных мероприятий к количеству запланированных</w:t>
            </w:r>
          </w:p>
        </w:tc>
        <w:tc>
          <w:tcPr>
            <w:tcW w:w="1417"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2.6</w:t>
            </w:r>
          </w:p>
        </w:tc>
        <w:tc>
          <w:tcPr>
            <w:tcW w:w="5601" w:type="dxa"/>
          </w:tcPr>
          <w:p w:rsidR="000D2E47" w:rsidRPr="001D2E90" w:rsidRDefault="000D2E47" w:rsidP="00E07F27">
            <w:pPr>
              <w:pStyle w:val="ConsNormal"/>
              <w:ind w:firstLine="77"/>
              <w:contextualSpacing/>
              <w:jc w:val="both"/>
              <w:rPr>
                <w:rFonts w:ascii="Times New Roman" w:hAnsi="Times New Roman" w:cs="Times New Roman"/>
              </w:rPr>
            </w:pPr>
            <w:r w:rsidRPr="001D2E90">
              <w:rPr>
                <w:rFonts w:ascii="Times New Roman" w:hAnsi="Times New Roman" w:cs="Times New Roman"/>
              </w:rPr>
              <w:t>Удельный вес принимаемых решений о бюджете муниципального района «Вуктыл» на очередной финансовый год и плановый период и об исполнении бюджета муниципального района «Вуктыл», прошедших процедуру публичных слушаний</w:t>
            </w:r>
          </w:p>
        </w:tc>
        <w:tc>
          <w:tcPr>
            <w:tcW w:w="1417"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E07F27">
            <w:pPr>
              <w:pStyle w:val="ConsPlusCell"/>
              <w:jc w:val="center"/>
            </w:pPr>
            <w:r w:rsidRPr="001D2E90">
              <w:t>100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2.7</w:t>
            </w:r>
          </w:p>
        </w:tc>
        <w:tc>
          <w:tcPr>
            <w:tcW w:w="5601" w:type="dxa"/>
          </w:tcPr>
          <w:p w:rsidR="000D2E47" w:rsidRPr="001D2E90" w:rsidRDefault="000D2E47" w:rsidP="00E07F27">
            <w:pPr>
              <w:pStyle w:val="ConsNormal"/>
              <w:ind w:firstLine="77"/>
              <w:contextualSpacing/>
              <w:jc w:val="both"/>
              <w:rPr>
                <w:rFonts w:ascii="Times New Roman" w:hAnsi="Times New Roman" w:cs="Times New Roman"/>
              </w:rPr>
            </w:pPr>
            <w:r w:rsidRPr="001D2E90">
              <w:rPr>
                <w:rFonts w:ascii="Times New Roman" w:hAnsi="Times New Roman" w:cs="Times New Roman"/>
              </w:rPr>
              <w:t>Соответствие исполнения бюджета  муниципального образования муниципального района «Вуктыл» бюджетному законодательству</w:t>
            </w:r>
          </w:p>
        </w:tc>
        <w:tc>
          <w:tcPr>
            <w:tcW w:w="1417"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E07F27">
            <w:pPr>
              <w:pStyle w:val="ConsPlusCell"/>
              <w:jc w:val="center"/>
            </w:pPr>
            <w:r w:rsidRPr="001D2E90">
              <w:t>100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2.8</w:t>
            </w:r>
          </w:p>
        </w:tc>
        <w:tc>
          <w:tcPr>
            <w:tcW w:w="5601" w:type="dxa"/>
          </w:tcPr>
          <w:p w:rsidR="000D2E47" w:rsidRPr="001D2E90" w:rsidRDefault="000D2E47" w:rsidP="00E07F27">
            <w:pPr>
              <w:pStyle w:val="ConsNormal"/>
              <w:ind w:firstLine="77"/>
              <w:contextualSpacing/>
              <w:jc w:val="both"/>
              <w:rPr>
                <w:rFonts w:ascii="Times New Roman" w:hAnsi="Times New Roman" w:cs="Times New Roman"/>
              </w:rPr>
            </w:pPr>
            <w:r w:rsidRPr="001D2E90">
              <w:rPr>
                <w:rFonts w:ascii="Times New Roman" w:hAnsi="Times New Roman" w:cs="Times New Roman"/>
              </w:rPr>
              <w:t xml:space="preserve">Удельный вес бюджетной отчетности, представленной в установленные Министерством финансов Республики Коми  сроки </w:t>
            </w:r>
          </w:p>
        </w:tc>
        <w:tc>
          <w:tcPr>
            <w:tcW w:w="1417" w:type="dxa"/>
          </w:tcPr>
          <w:p w:rsidR="000D2E47" w:rsidRPr="001D2E90" w:rsidRDefault="000D2E47" w:rsidP="00E07F27">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E07F27">
            <w:pPr>
              <w:pStyle w:val="ConsPlusCell"/>
              <w:jc w:val="center"/>
            </w:pPr>
            <w:r w:rsidRPr="001D2E90">
              <w:t>100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2.9</w:t>
            </w:r>
          </w:p>
        </w:tc>
        <w:tc>
          <w:tcPr>
            <w:tcW w:w="5601" w:type="dxa"/>
          </w:tcPr>
          <w:p w:rsidR="000D2E47" w:rsidRPr="001D2E90" w:rsidRDefault="000D2E47" w:rsidP="00E07F27">
            <w:pPr>
              <w:spacing w:after="0" w:line="240" w:lineRule="auto"/>
              <w:ind w:firstLine="77"/>
              <w:contextualSpacing/>
              <w:jc w:val="both"/>
              <w:rPr>
                <w:rFonts w:ascii="Times New Roman" w:hAnsi="Times New Roman" w:cs="Times New Roman"/>
                <w:sz w:val="20"/>
                <w:szCs w:val="20"/>
              </w:rPr>
            </w:pPr>
            <w:r w:rsidRPr="001D2E90">
              <w:rPr>
                <w:rFonts w:ascii="Times New Roman" w:hAnsi="Times New Roman" w:cs="Times New Roman"/>
                <w:sz w:val="20"/>
                <w:szCs w:val="20"/>
              </w:rPr>
              <w:t>Удельный вес расходов бюджета муниципального образования муниципального района «Вуктыл», представленных в виде муниципальных программ</w:t>
            </w:r>
          </w:p>
        </w:tc>
        <w:tc>
          <w:tcPr>
            <w:tcW w:w="1417" w:type="dxa"/>
          </w:tcPr>
          <w:p w:rsidR="000D2E47" w:rsidRPr="001D2E90" w:rsidRDefault="000D2E47" w:rsidP="00E07F27">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E07F27">
            <w:pPr>
              <w:pStyle w:val="ConsPlusCell"/>
              <w:jc w:val="center"/>
            </w:pPr>
            <w:r w:rsidRPr="001D2E90">
              <w:t>92,0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98,9</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3.1</w:t>
            </w:r>
          </w:p>
        </w:tc>
        <w:tc>
          <w:tcPr>
            <w:tcW w:w="5601" w:type="dxa"/>
          </w:tcPr>
          <w:p w:rsidR="000D2E47" w:rsidRPr="001D2E90" w:rsidRDefault="000D2E47" w:rsidP="00E07F27">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Отношение объема муниципального долга муниципального района «Вуктыл» к доходам бюджета муниципального образования муниципального района «Вуктыл» без учета объема безвозмездных поступлений</w:t>
            </w:r>
          </w:p>
        </w:tc>
        <w:tc>
          <w:tcPr>
            <w:tcW w:w="1417" w:type="dxa"/>
          </w:tcPr>
          <w:p w:rsidR="000D2E47" w:rsidRPr="001D2E90" w:rsidRDefault="000D2E47" w:rsidP="00E07F27">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E07F27">
            <w:pPr>
              <w:pStyle w:val="ConsPlusCell"/>
              <w:jc w:val="center"/>
            </w:pPr>
            <w:r w:rsidRPr="001D2E90">
              <w:t>7,5</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10,1</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3.2</w:t>
            </w:r>
            <w:r w:rsidRPr="001D2E90">
              <w:rPr>
                <w:rFonts w:ascii="Times New Roman" w:hAnsi="Times New Roman" w:cs="Times New Roman"/>
                <w:sz w:val="24"/>
                <w:szCs w:val="24"/>
              </w:rPr>
              <w:t>*</w:t>
            </w:r>
          </w:p>
        </w:tc>
        <w:tc>
          <w:tcPr>
            <w:tcW w:w="5601" w:type="dxa"/>
          </w:tcPr>
          <w:p w:rsidR="000D2E47" w:rsidRPr="001D2E90" w:rsidRDefault="000D2E47" w:rsidP="00E07F27">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Объем просроченной  задолженности по долговым  обязательствам муниципального образования муниципального района «Вуктыл»       </w:t>
            </w:r>
          </w:p>
        </w:tc>
        <w:tc>
          <w:tcPr>
            <w:tcW w:w="1417" w:type="dxa"/>
          </w:tcPr>
          <w:p w:rsidR="000D2E47" w:rsidRPr="001D2E90" w:rsidRDefault="000D2E47" w:rsidP="00E07F27">
            <w:pPr>
              <w:pStyle w:val="ConsPlusNormal"/>
              <w:jc w:val="center"/>
              <w:rPr>
                <w:rFonts w:ascii="Times New Roman" w:hAnsi="Times New Roman" w:cs="Times New Roman"/>
              </w:rPr>
            </w:pPr>
            <w:r w:rsidRPr="001D2E90">
              <w:rPr>
                <w:rFonts w:ascii="Times New Roman" w:hAnsi="Times New Roman" w:cs="Times New Roman"/>
              </w:rPr>
              <w:t>тыс. руб.</w:t>
            </w:r>
          </w:p>
        </w:tc>
        <w:tc>
          <w:tcPr>
            <w:tcW w:w="850" w:type="dxa"/>
          </w:tcPr>
          <w:p w:rsidR="000D2E47" w:rsidRPr="001D2E90" w:rsidRDefault="000D2E47" w:rsidP="00E07F27">
            <w:pPr>
              <w:pStyle w:val="ConsPlusCell"/>
              <w:jc w:val="center"/>
            </w:pPr>
            <w:r w:rsidRPr="001D2E90">
              <w:t>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4.1</w:t>
            </w:r>
          </w:p>
        </w:tc>
        <w:tc>
          <w:tcPr>
            <w:tcW w:w="5601" w:type="dxa"/>
          </w:tcPr>
          <w:p w:rsidR="000D2E47" w:rsidRPr="001D2E90" w:rsidRDefault="000D2E47" w:rsidP="00E07F27">
            <w:pPr>
              <w:shd w:val="clear" w:color="auto" w:fill="FFFFFF"/>
              <w:tabs>
                <w:tab w:val="left" w:pos="-40"/>
              </w:tabs>
              <w:spacing w:after="0" w:line="240" w:lineRule="auto"/>
              <w:contextualSpacing/>
              <w:jc w:val="both"/>
              <w:rPr>
                <w:rFonts w:ascii="Times New Roman" w:hAnsi="Times New Roman" w:cs="Times New Roman"/>
                <w:sz w:val="20"/>
                <w:szCs w:val="20"/>
              </w:rPr>
            </w:pPr>
            <w:proofErr w:type="gramStart"/>
            <w:r w:rsidRPr="001D2E90">
              <w:rPr>
                <w:rFonts w:ascii="Times New Roman" w:hAnsi="Times New Roman" w:cs="Times New Roman"/>
                <w:sz w:val="20"/>
                <w:szCs w:val="20"/>
              </w:rPr>
              <w:t>Соотношение фактического финансирования расходов бюджета, направленных на выравнивание бюджетной обеспеченности городского и сельских поселений к их плановому назначению, предусмотренному решением Совета муниципального района «Вуктыл» на соответствующий период и (или) сводной бюджетной росписью</w:t>
            </w:r>
            <w:proofErr w:type="gramEnd"/>
          </w:p>
        </w:tc>
        <w:tc>
          <w:tcPr>
            <w:tcW w:w="1417"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E07F27">
            <w:pPr>
              <w:pStyle w:val="ConsPlusCell"/>
              <w:jc w:val="center"/>
            </w:pPr>
            <w:r w:rsidRPr="001D2E90">
              <w:t>100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4.2</w:t>
            </w:r>
          </w:p>
        </w:tc>
        <w:tc>
          <w:tcPr>
            <w:tcW w:w="5601" w:type="dxa"/>
          </w:tcPr>
          <w:p w:rsidR="000D2E47" w:rsidRPr="001D2E90" w:rsidRDefault="000D2E47" w:rsidP="00E07F27">
            <w:pPr>
              <w:shd w:val="clear" w:color="auto" w:fill="FFFFFF"/>
              <w:tabs>
                <w:tab w:val="left" w:pos="0"/>
              </w:tabs>
              <w:spacing w:after="0" w:line="240" w:lineRule="auto"/>
              <w:contextualSpacing/>
              <w:jc w:val="both"/>
              <w:rPr>
                <w:rFonts w:ascii="Times New Roman" w:hAnsi="Times New Roman" w:cs="Times New Roman"/>
                <w:sz w:val="20"/>
                <w:szCs w:val="20"/>
              </w:rPr>
            </w:pPr>
            <w:proofErr w:type="gramStart"/>
            <w:r w:rsidRPr="001D2E90">
              <w:rPr>
                <w:rFonts w:ascii="Times New Roman" w:hAnsi="Times New Roman" w:cs="Times New Roman"/>
                <w:sz w:val="20"/>
                <w:szCs w:val="20"/>
              </w:rPr>
              <w:t xml:space="preserve">Соотношение фактического финансирования расходов в форме дотаций бюджетам городского и сельских поселений муниципального образования   муниципального района «Вуктыл» на поддержку мер по обеспечению сбалансированности бюджетов поселений по решению Совета муниципального района «Вуктыл»  о  бюджете на соответствующий период и (или) сводной бюджетной росписью и распределенному финансированию городскому и сельским поселениям  в соответствии с правовым актом муниципального образования  муниципального района </w:t>
            </w:r>
            <w:r w:rsidRPr="001D2E90">
              <w:rPr>
                <w:rFonts w:ascii="Times New Roman" w:hAnsi="Times New Roman" w:cs="Times New Roman"/>
                <w:sz w:val="20"/>
                <w:szCs w:val="20"/>
              </w:rPr>
              <w:lastRenderedPageBreak/>
              <w:t>«Вуктыл»</w:t>
            </w:r>
            <w:proofErr w:type="gramEnd"/>
          </w:p>
        </w:tc>
        <w:tc>
          <w:tcPr>
            <w:tcW w:w="1417"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процент</w:t>
            </w:r>
          </w:p>
        </w:tc>
        <w:tc>
          <w:tcPr>
            <w:tcW w:w="850" w:type="dxa"/>
          </w:tcPr>
          <w:p w:rsidR="000D2E47" w:rsidRPr="001D2E90" w:rsidRDefault="000D2E47" w:rsidP="00E07F27">
            <w:pPr>
              <w:pStyle w:val="ConsPlusCell"/>
              <w:jc w:val="center"/>
            </w:pPr>
            <w:r w:rsidRPr="001D2E90">
              <w:t>100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BD226B">
        <w:tc>
          <w:tcPr>
            <w:tcW w:w="709"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5.1</w:t>
            </w:r>
          </w:p>
        </w:tc>
        <w:tc>
          <w:tcPr>
            <w:tcW w:w="5601" w:type="dxa"/>
          </w:tcPr>
          <w:p w:rsidR="000D2E47" w:rsidRPr="001D2E90" w:rsidRDefault="000D2E47" w:rsidP="00E07F27">
            <w:pPr>
              <w:spacing w:after="0" w:line="240" w:lineRule="auto"/>
              <w:ind w:firstLine="34"/>
              <w:jc w:val="both"/>
              <w:rPr>
                <w:rFonts w:ascii="Times New Roman" w:hAnsi="Times New Roman" w:cs="Times New Roman"/>
                <w:sz w:val="20"/>
                <w:szCs w:val="20"/>
              </w:rPr>
            </w:pPr>
            <w:r w:rsidRPr="001D2E90">
              <w:rPr>
                <w:rFonts w:ascii="Times New Roman" w:hAnsi="Times New Roman" w:cs="Times New Roman"/>
                <w:sz w:val="20"/>
                <w:szCs w:val="20"/>
              </w:rPr>
              <w:t xml:space="preserve">Уровень ежегодного достижения показателей (индикаторов) Подпрограммы </w:t>
            </w:r>
            <w:r w:rsidRPr="001D2E90">
              <w:rPr>
                <w:rFonts w:ascii="Times New Roman" w:hAnsi="Times New Roman" w:cs="Times New Roman"/>
                <w:sz w:val="20"/>
                <w:szCs w:val="20"/>
                <w:lang w:val="en-US"/>
              </w:rPr>
              <w:t>VI</w:t>
            </w:r>
          </w:p>
        </w:tc>
        <w:tc>
          <w:tcPr>
            <w:tcW w:w="1417"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E07F27">
            <w:pPr>
              <w:pStyle w:val="ConsPlusCell"/>
              <w:jc w:val="center"/>
            </w:pPr>
            <w:r w:rsidRPr="001D2E90">
              <w:t>100</w:t>
            </w:r>
          </w:p>
        </w:tc>
        <w:tc>
          <w:tcPr>
            <w:tcW w:w="851" w:type="dxa"/>
          </w:tcPr>
          <w:p w:rsidR="000D2E47" w:rsidRPr="001D2E90" w:rsidRDefault="000D2E47" w:rsidP="00E07F2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98,1</w:t>
            </w:r>
          </w:p>
        </w:tc>
      </w:tr>
    </w:tbl>
    <w:p w:rsidR="000D2E47" w:rsidRPr="001D2E90" w:rsidRDefault="000D2E47" w:rsidP="00671216">
      <w:pPr>
        <w:tabs>
          <w:tab w:val="left" w:pos="993"/>
        </w:tabs>
        <w:spacing w:after="0" w:line="240" w:lineRule="auto"/>
        <w:ind w:firstLine="567"/>
        <w:jc w:val="both"/>
        <w:rPr>
          <w:rFonts w:ascii="Times New Roman" w:hAnsi="Times New Roman" w:cs="Times New Roman"/>
          <w:sz w:val="24"/>
          <w:szCs w:val="24"/>
        </w:rPr>
      </w:pPr>
    </w:p>
    <w:p w:rsidR="000D2E47" w:rsidRPr="001D2E90" w:rsidRDefault="000D2E47" w:rsidP="00671216">
      <w:pPr>
        <w:tabs>
          <w:tab w:val="left" w:pos="993"/>
        </w:tabs>
        <w:spacing w:after="0" w:line="240" w:lineRule="auto"/>
        <w:ind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 - в связи с тем, что плановое и фактическое значение индикатора равно «0», при расчете степени достижения целей и решения задач Подпрограммы </w:t>
      </w:r>
      <w:r w:rsidRPr="001D2E90">
        <w:rPr>
          <w:rFonts w:ascii="Times New Roman" w:hAnsi="Times New Roman" w:cs="Times New Roman"/>
          <w:sz w:val="24"/>
          <w:szCs w:val="24"/>
          <w:lang w:val="en-US"/>
        </w:rPr>
        <w:t>VI</w:t>
      </w:r>
      <w:r w:rsidRPr="001D2E90">
        <w:rPr>
          <w:rFonts w:ascii="Times New Roman" w:hAnsi="Times New Roman" w:cs="Times New Roman"/>
          <w:sz w:val="24"/>
          <w:szCs w:val="24"/>
        </w:rPr>
        <w:t xml:space="preserve">, плановое и фактическое значение индикатора условно принимается за «1». </w:t>
      </w:r>
    </w:p>
    <w:p w:rsidR="000D2E47" w:rsidRPr="001D2E90" w:rsidRDefault="000D2E47" w:rsidP="00671216">
      <w:pPr>
        <w:tabs>
          <w:tab w:val="left" w:pos="993"/>
        </w:tabs>
        <w:spacing w:after="0" w:line="240" w:lineRule="auto"/>
        <w:ind w:firstLine="567"/>
        <w:jc w:val="both"/>
        <w:rPr>
          <w:rFonts w:ascii="Times New Roman" w:hAnsi="Times New Roman" w:cs="Times New Roman"/>
          <w:sz w:val="24"/>
          <w:szCs w:val="24"/>
        </w:rPr>
      </w:pP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достижения целей и решения задач Подпрограммы </w:t>
      </w:r>
      <w:r w:rsidRPr="001D2E90">
        <w:rPr>
          <w:rFonts w:ascii="Times New Roman" w:hAnsi="Times New Roman" w:cs="Times New Roman"/>
          <w:sz w:val="24"/>
          <w:szCs w:val="24"/>
          <w:lang w:val="en-US"/>
        </w:rPr>
        <w:t>VI</w:t>
      </w:r>
      <w:r w:rsidRPr="001D2E90">
        <w:rPr>
          <w:rFonts w:ascii="Times New Roman" w:hAnsi="Times New Roman" w:cs="Times New Roman"/>
          <w:sz w:val="24"/>
          <w:szCs w:val="24"/>
        </w:rPr>
        <w:t xml:space="preserve"> определяться путем сопоставления фактически достигнутых значений показателей (индикаторов) Подпрограммы </w:t>
      </w:r>
      <w:r w:rsidRPr="001D2E90">
        <w:rPr>
          <w:rFonts w:ascii="Times New Roman" w:hAnsi="Times New Roman" w:cs="Times New Roman"/>
          <w:sz w:val="24"/>
          <w:szCs w:val="24"/>
          <w:lang w:val="en-US"/>
        </w:rPr>
        <w:t>VI</w:t>
      </w:r>
      <w:r w:rsidRPr="001D2E90">
        <w:rPr>
          <w:rFonts w:ascii="Times New Roman" w:hAnsi="Times New Roman" w:cs="Times New Roman"/>
          <w:sz w:val="24"/>
          <w:szCs w:val="24"/>
        </w:rPr>
        <w:t>, и их плановых значений по формуле:</w:t>
      </w:r>
    </w:p>
    <w:p w:rsidR="000D2E47" w:rsidRPr="001D2E90" w:rsidRDefault="000D2E47" w:rsidP="0035673B">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80" type="#_x0000_t75" style="width:183.75pt;height:21.75pt;visibility:visible">
            <v:imagedata r:id="rId5" o:title=""/>
          </v:shape>
        </w:pic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pict>
          <v:shape id="_x0000_i1081"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_x0000_i1082"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Подпрограммы </w:t>
      </w:r>
      <w:r w:rsidR="000D2E47" w:rsidRPr="001D2E90">
        <w:rPr>
          <w:rFonts w:ascii="Times New Roman" w:hAnsi="Times New Roman" w:cs="Times New Roman"/>
          <w:sz w:val="24"/>
          <w:szCs w:val="24"/>
          <w:lang w:val="en-US"/>
        </w:rPr>
        <w:t>VI</w:t>
      </w:r>
      <w:r w:rsidR="000D2E47" w:rsidRPr="001D2E90">
        <w:rPr>
          <w:rFonts w:ascii="Times New Roman" w:hAnsi="Times New Roman" w:cs="Times New Roman"/>
          <w:sz w:val="24"/>
          <w:szCs w:val="24"/>
        </w:rPr>
        <w:t>,</w: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Подпрограммы </w:t>
      </w:r>
      <w:r w:rsidRPr="001D2E90">
        <w:rPr>
          <w:rFonts w:ascii="Times New Roman" w:hAnsi="Times New Roman" w:cs="Times New Roman"/>
          <w:sz w:val="24"/>
          <w:szCs w:val="24"/>
          <w:lang w:val="en-US"/>
        </w:rPr>
        <w:t>VI</w:t>
      </w:r>
      <w:r w:rsidRPr="001D2E90">
        <w:rPr>
          <w:rFonts w:ascii="Times New Roman" w:hAnsi="Times New Roman" w:cs="Times New Roman"/>
          <w:sz w:val="24"/>
          <w:szCs w:val="24"/>
        </w:rPr>
        <w:t>.</w: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83" type="#_x0000_t75" style="width:81.75pt;height:21.75pt;visibility:visible">
            <v:imagedata r:id="rId8" o:title=""/>
          </v:shape>
        </w:pic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pict>
          <v:shape id="_x0000_i1084"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Подпрограммы </w:t>
      </w:r>
      <w:r w:rsidR="000D2E47" w:rsidRPr="001D2E90">
        <w:rPr>
          <w:rFonts w:ascii="Times New Roman" w:hAnsi="Times New Roman" w:cs="Times New Roman"/>
          <w:sz w:val="24"/>
          <w:szCs w:val="24"/>
          <w:lang w:val="en-US"/>
        </w:rPr>
        <w:t>VI</w:t>
      </w:r>
      <w:r w:rsidR="000D2E47" w:rsidRPr="001D2E90">
        <w:rPr>
          <w:rFonts w:ascii="Times New Roman" w:hAnsi="Times New Roman" w:cs="Times New Roman"/>
          <w:sz w:val="24"/>
          <w:szCs w:val="24"/>
        </w:rPr>
        <w:t xml:space="preserve">, </w:t>
      </w:r>
      <w:r w:rsidRPr="003E279A">
        <w:rPr>
          <w:rFonts w:ascii="Times New Roman" w:hAnsi="Times New Roman" w:cs="Times New Roman"/>
          <w:noProof/>
          <w:position w:val="-7"/>
          <w:sz w:val="24"/>
          <w:szCs w:val="24"/>
          <w:lang w:eastAsia="ru-RU"/>
        </w:rPr>
        <w:pict>
          <v:shape id="_x0000_i1085"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Подпрограммы </w:t>
      </w:r>
      <w:r w:rsidR="000D2E47" w:rsidRPr="001D2E90">
        <w:rPr>
          <w:rFonts w:ascii="Times New Roman" w:hAnsi="Times New Roman" w:cs="Times New Roman"/>
          <w:sz w:val="24"/>
          <w:szCs w:val="24"/>
          <w:lang w:val="en-US"/>
        </w:rPr>
        <w:t>VI</w:t>
      </w:r>
      <w:r w:rsidR="000D2E47" w:rsidRPr="001D2E90">
        <w:rPr>
          <w:rFonts w:ascii="Times New Roman" w:hAnsi="Times New Roman" w:cs="Times New Roman"/>
          <w:sz w:val="24"/>
          <w:szCs w:val="24"/>
        </w:rPr>
        <w:t xml:space="preserve"> (для показателей (индикаторов), желаемой тенденцией развития которых является рост значений).</w:t>
      </w:r>
    </w:p>
    <w:p w:rsidR="000D2E47" w:rsidRPr="001D2E90" w:rsidRDefault="000D2E47" w:rsidP="0035673B">
      <w:pPr>
        <w:pStyle w:val="a4"/>
        <w:spacing w:after="0" w:line="240" w:lineRule="auto"/>
        <w:jc w:val="both"/>
        <w:rPr>
          <w:rFonts w:ascii="Times New Roman" w:hAnsi="Times New Roman" w:cs="Times New Roman"/>
          <w:sz w:val="24"/>
          <w:szCs w:val="24"/>
        </w:rPr>
      </w:pPr>
    </w:p>
    <w:p w:rsidR="000D2E47" w:rsidRPr="001D2E90" w:rsidRDefault="000D2E47" w:rsidP="0035673B">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=100/100=1</w:t>
      </w:r>
    </w:p>
    <w:p w:rsidR="000D2E47" w:rsidRPr="001D2E90" w:rsidRDefault="000D2E47" w:rsidP="001E0BBF">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2</w:t>
      </w:r>
      <w:proofErr w:type="gramEnd"/>
      <w:r w:rsidRPr="001D2E90">
        <w:rPr>
          <w:rFonts w:ascii="Times New Roman" w:hAnsi="Times New Roman" w:cs="Times New Roman"/>
          <w:sz w:val="24"/>
          <w:szCs w:val="24"/>
        </w:rPr>
        <w:t>=35,2/33=1,07</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Сдп3=18,7/1,90=9,84</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4</w:t>
      </w:r>
      <w:proofErr w:type="gramEnd"/>
      <w:r w:rsidRPr="001D2E90">
        <w:rPr>
          <w:rFonts w:ascii="Times New Roman" w:hAnsi="Times New Roman" w:cs="Times New Roman"/>
          <w:sz w:val="24"/>
          <w:szCs w:val="24"/>
        </w:rPr>
        <w:t>=100/100=1</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Сдп5=100/100=1</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6</w:t>
      </w:r>
      <w:proofErr w:type="gramEnd"/>
      <w:r w:rsidRPr="001D2E90">
        <w:rPr>
          <w:rFonts w:ascii="Times New Roman" w:hAnsi="Times New Roman" w:cs="Times New Roman"/>
          <w:sz w:val="24"/>
          <w:szCs w:val="24"/>
        </w:rPr>
        <w:t>=100/100=1</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7</w:t>
      </w:r>
      <w:proofErr w:type="gramEnd"/>
      <w:r w:rsidRPr="001D2E90">
        <w:rPr>
          <w:rFonts w:ascii="Times New Roman" w:hAnsi="Times New Roman" w:cs="Times New Roman"/>
          <w:sz w:val="24"/>
          <w:szCs w:val="24"/>
        </w:rPr>
        <w:t>=100/100=1</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Сдп8=100/100=1</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9</w:t>
      </w:r>
      <w:proofErr w:type="gramEnd"/>
      <w:r w:rsidRPr="001D2E90">
        <w:rPr>
          <w:rFonts w:ascii="Times New Roman" w:hAnsi="Times New Roman" w:cs="Times New Roman"/>
          <w:sz w:val="24"/>
          <w:szCs w:val="24"/>
        </w:rPr>
        <w:t>=100/100=1</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Сдп10=98,9/92,0=1,08</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Сдп11=10,1/7,5=1,35</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Сдп12=1/1=1</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Сдп13=100/100=1</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Сдп14=100/100=1</w:t>
      </w:r>
    </w:p>
    <w:p w:rsidR="000D2E47" w:rsidRPr="001D2E90" w:rsidRDefault="000D2E47" w:rsidP="00E07F2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Сдп15=98,1/100=0,98</w:t>
      </w:r>
    </w:p>
    <w:p w:rsidR="000D2E47" w:rsidRPr="001D2E90" w:rsidRDefault="000D2E47" w:rsidP="00E07F27">
      <w:pPr>
        <w:pStyle w:val="a4"/>
        <w:spacing w:after="0" w:line="240" w:lineRule="auto"/>
        <w:jc w:val="both"/>
        <w:rPr>
          <w:rFonts w:ascii="Times New Roman" w:hAnsi="Times New Roman" w:cs="Times New Roman"/>
          <w:sz w:val="24"/>
          <w:szCs w:val="24"/>
        </w:rPr>
      </w:pPr>
    </w:p>
    <w:p w:rsidR="000D2E47" w:rsidRPr="001D2E90" w:rsidRDefault="000D2E47" w:rsidP="0035673B">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lang w:val="en-US"/>
        </w:rPr>
        <w:t>N</w:t>
      </w:r>
      <w:r w:rsidRPr="001D2E90">
        <w:rPr>
          <w:rFonts w:ascii="Times New Roman" w:hAnsi="Times New Roman" w:cs="Times New Roman"/>
          <w:sz w:val="24"/>
          <w:szCs w:val="24"/>
        </w:rPr>
        <w:t>=15</w:t>
      </w:r>
    </w:p>
    <w:p w:rsidR="000D2E47" w:rsidRPr="001D2E90" w:rsidRDefault="000D2E47" w:rsidP="0035673B">
      <w:pPr>
        <w:pStyle w:val="a4"/>
        <w:spacing w:after="0" w:line="240" w:lineRule="auto"/>
        <w:jc w:val="both"/>
        <w:rPr>
          <w:rFonts w:ascii="Times New Roman" w:hAnsi="Times New Roman" w:cs="Times New Roman"/>
          <w:sz w:val="24"/>
          <w:szCs w:val="24"/>
        </w:rPr>
      </w:pPr>
    </w:p>
    <w:p w:rsidR="000D2E47" w:rsidRPr="001D2E90" w:rsidRDefault="000D2E47" w:rsidP="0035673B">
      <w:pPr>
        <w:pStyle w:val="a4"/>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Сдц=</w:t>
      </w:r>
      <w:proofErr w:type="spellEnd"/>
      <w:r w:rsidRPr="001D2E90">
        <w:rPr>
          <w:rFonts w:ascii="Times New Roman" w:hAnsi="Times New Roman" w:cs="Times New Roman"/>
          <w:b/>
          <w:bCs/>
          <w:sz w:val="24"/>
          <w:szCs w:val="24"/>
        </w:rPr>
        <w:t xml:space="preserve"> (1+1,07+9,84+1+1+1+1+1+1+1,08+1,35+1+1+1+0,98)/15=1,62</w:t>
      </w:r>
    </w:p>
    <w:p w:rsidR="000D2E47" w:rsidRPr="001D2E90" w:rsidRDefault="000D2E47" w:rsidP="0035673B">
      <w:pPr>
        <w:pStyle w:val="a4"/>
        <w:spacing w:after="0" w:line="240" w:lineRule="auto"/>
        <w:jc w:val="both"/>
        <w:rPr>
          <w:rFonts w:ascii="Times New Roman" w:hAnsi="Times New Roman" w:cs="Times New Roman"/>
          <w:b/>
          <w:bCs/>
          <w:sz w:val="24"/>
          <w:szCs w:val="24"/>
        </w:rPr>
      </w:pPr>
    </w:p>
    <w:p w:rsidR="000D2E47" w:rsidRPr="001D2E90" w:rsidRDefault="000D2E47" w:rsidP="0035673B">
      <w:pPr>
        <w:pStyle w:val="a4"/>
        <w:numPr>
          <w:ilvl w:val="1"/>
          <w:numId w:val="3"/>
        </w:numPr>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степень соответствия запланированному уровню затрат и эффективности использования средств бюджета МР «Вуктыл»:</w:t>
      </w:r>
    </w:p>
    <w:p w:rsidR="000D2E47" w:rsidRPr="001D2E90" w:rsidRDefault="000D2E47" w:rsidP="0035673B">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Подпрограммы 6 по формуле:</w:t>
      </w:r>
    </w:p>
    <w:p w:rsidR="000D2E47" w:rsidRPr="001D2E90" w:rsidRDefault="000D2E47" w:rsidP="0035673B">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35673B">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lastRenderedPageBreak/>
        <w:pict>
          <v:shape id="_x0000_i1086" type="#_x0000_t75" style="width:88.5pt;height:19.5pt;visibility:visible">
            <v:imagedata r:id="rId11" o:title=""/>
          </v:shape>
        </w:pict>
      </w:r>
    </w:p>
    <w:p w:rsidR="000D2E47" w:rsidRPr="001D2E90" w:rsidRDefault="000D2E47" w:rsidP="0035673B">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35673B">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_x0000_i1087"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Подпрограммы </w:t>
      </w:r>
      <w:r w:rsidR="000D2E47" w:rsidRPr="001D2E90">
        <w:rPr>
          <w:rFonts w:ascii="Times New Roman" w:hAnsi="Times New Roman" w:cs="Times New Roman"/>
          <w:sz w:val="24"/>
          <w:szCs w:val="24"/>
          <w:lang w:val="en-US"/>
        </w:rPr>
        <w:t>VI</w:t>
      </w:r>
      <w:r w:rsidR="000D2E47" w:rsidRPr="001D2E90">
        <w:rPr>
          <w:rFonts w:ascii="Times New Roman" w:hAnsi="Times New Roman" w:cs="Times New Roman"/>
          <w:sz w:val="24"/>
          <w:szCs w:val="24"/>
        </w:rPr>
        <w:t xml:space="preserve">, </w:t>
      </w:r>
      <w:r w:rsidRPr="003E279A">
        <w:rPr>
          <w:noProof/>
          <w:position w:val="-7"/>
          <w:lang w:eastAsia="ru-RU"/>
        </w:rPr>
        <w:pict>
          <v:shape id="_x0000_i1088"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Подпрограммы </w:t>
      </w:r>
      <w:r w:rsidR="000D2E47" w:rsidRPr="001D2E90">
        <w:rPr>
          <w:rFonts w:ascii="Times New Roman" w:hAnsi="Times New Roman" w:cs="Times New Roman"/>
          <w:sz w:val="24"/>
          <w:szCs w:val="24"/>
          <w:lang w:val="en-US"/>
        </w:rPr>
        <w:t>VI</w:t>
      </w:r>
      <w:r w:rsidR="000D2E47" w:rsidRPr="001D2E90">
        <w:rPr>
          <w:rFonts w:ascii="Times New Roman" w:hAnsi="Times New Roman" w:cs="Times New Roman"/>
          <w:sz w:val="24"/>
          <w:szCs w:val="24"/>
        </w:rPr>
        <w:t xml:space="preserve">, </w:t>
      </w:r>
      <w:r w:rsidRPr="003E279A">
        <w:rPr>
          <w:noProof/>
          <w:position w:val="-7"/>
          <w:lang w:eastAsia="ru-RU"/>
        </w:rPr>
        <w:pict>
          <v:shape id="_x0000_i1089"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35673B">
      <w:pPr>
        <w:pStyle w:val="a4"/>
        <w:autoSpaceDE w:val="0"/>
        <w:autoSpaceDN w:val="0"/>
        <w:adjustRightInd w:val="0"/>
        <w:spacing w:after="0" w:line="240" w:lineRule="auto"/>
        <w:jc w:val="both"/>
        <w:rPr>
          <w:rFonts w:ascii="Times New Roman" w:hAnsi="Times New Roman" w:cs="Times New Roman"/>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0"/>
        <w:gridCol w:w="4500"/>
      </w:tblGrid>
      <w:tr w:rsidR="000D2E47" w:rsidRPr="001D2E90" w:rsidTr="00BD226B">
        <w:tc>
          <w:tcPr>
            <w:tcW w:w="486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500"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rsidTr="00BD226B">
        <w:tc>
          <w:tcPr>
            <w:tcW w:w="486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32129297,24</w:t>
            </w:r>
          </w:p>
        </w:tc>
        <w:tc>
          <w:tcPr>
            <w:tcW w:w="4500"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31897277,03</w:t>
            </w:r>
          </w:p>
        </w:tc>
      </w:tr>
    </w:tbl>
    <w:p w:rsidR="000D2E47" w:rsidRPr="001D2E90" w:rsidRDefault="000D2E47" w:rsidP="0035673B">
      <w:pPr>
        <w:pStyle w:val="a4"/>
        <w:spacing w:after="0" w:line="240" w:lineRule="auto"/>
        <w:jc w:val="both"/>
        <w:rPr>
          <w:rFonts w:ascii="Times New Roman" w:hAnsi="Times New Roman" w:cs="Times New Roman"/>
          <w:b/>
          <w:bCs/>
          <w:sz w:val="24"/>
          <w:szCs w:val="24"/>
        </w:rPr>
      </w:pPr>
    </w:p>
    <w:p w:rsidR="000D2E47" w:rsidRPr="001D2E90" w:rsidRDefault="000D2E47" w:rsidP="0035673B">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Уф= 31897277,03/32129297,24=0,99</w:t>
      </w:r>
    </w:p>
    <w:p w:rsidR="000D2E47" w:rsidRPr="001D2E90" w:rsidRDefault="000D2E47" w:rsidP="0035673B">
      <w:pPr>
        <w:pStyle w:val="a4"/>
        <w:spacing w:after="0" w:line="240" w:lineRule="auto"/>
        <w:jc w:val="both"/>
        <w:rPr>
          <w:rFonts w:ascii="Times New Roman" w:hAnsi="Times New Roman" w:cs="Times New Roman"/>
          <w:b/>
          <w:bCs/>
          <w:sz w:val="24"/>
          <w:szCs w:val="24"/>
        </w:rPr>
      </w:pPr>
    </w:p>
    <w:p w:rsidR="000D2E47" w:rsidRPr="001D2E90" w:rsidRDefault="000D2E47" w:rsidP="0035673B">
      <w:pPr>
        <w:pStyle w:val="a4"/>
        <w:numPr>
          <w:ilvl w:val="1"/>
          <w:numId w:val="3"/>
        </w:numPr>
        <w:tabs>
          <w:tab w:val="left" w:pos="993"/>
        </w:tabs>
        <w:autoSpaceDE w:val="0"/>
        <w:autoSpaceDN w:val="0"/>
        <w:adjustRightInd w:val="0"/>
        <w:spacing w:after="0" w:line="240" w:lineRule="auto"/>
        <w:ind w:left="0" w:firstLine="568"/>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Эффективность реализации Подпрограммы </w:t>
      </w:r>
      <w:r w:rsidRPr="001D2E90">
        <w:rPr>
          <w:rFonts w:ascii="Times New Roman" w:hAnsi="Times New Roman" w:cs="Times New Roman"/>
          <w:b/>
          <w:bCs/>
          <w:i/>
          <w:iCs/>
          <w:sz w:val="24"/>
          <w:szCs w:val="24"/>
          <w:lang w:val="en-US"/>
        </w:rPr>
        <w:t>VI</w:t>
      </w:r>
      <w:r w:rsidRPr="001D2E90">
        <w:rPr>
          <w:rFonts w:ascii="Times New Roman" w:hAnsi="Times New Roman" w:cs="Times New Roman"/>
          <w:b/>
          <w:bCs/>
          <w:i/>
          <w:iCs/>
          <w:sz w:val="24"/>
          <w:szCs w:val="24"/>
        </w:rPr>
        <w:t xml:space="preserve"> рассчитывается по следующей формуле:</w:t>
      </w:r>
    </w:p>
    <w:p w:rsidR="000D2E47" w:rsidRPr="001D2E90" w:rsidRDefault="000D2E47" w:rsidP="0035673B">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35673B">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90" type="#_x0000_t75" style="width:97.5pt;height:21.75pt;visibility:visible">
            <v:imagedata r:id="rId15" o:title=""/>
          </v:shape>
        </w:pict>
      </w:r>
    </w:p>
    <w:p w:rsidR="000D2E47" w:rsidRPr="001D2E90" w:rsidRDefault="000D2E47" w:rsidP="0035673B">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35673B">
      <w:pPr>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xml:space="preserve"> 1,62*0,99=1,60</w:t>
      </w:r>
    </w:p>
    <w:p w:rsidR="000D2E47" w:rsidRPr="001D2E90" w:rsidRDefault="000D2E47" w:rsidP="0035673B">
      <w:pPr>
        <w:spacing w:after="0" w:line="240" w:lineRule="auto"/>
        <w:jc w:val="both"/>
        <w:rPr>
          <w:rFonts w:ascii="Times New Roman" w:hAnsi="Times New Roman" w:cs="Times New Roman"/>
          <w:b/>
          <w:bCs/>
          <w:sz w:val="24"/>
          <w:szCs w:val="24"/>
        </w:rPr>
      </w:pPr>
      <w:r w:rsidRPr="001D2E90">
        <w:rPr>
          <w:rFonts w:ascii="Times New Roman" w:hAnsi="Times New Roman" w:cs="Times New Roman"/>
          <w:sz w:val="24"/>
          <w:szCs w:val="24"/>
        </w:rPr>
        <w:t xml:space="preserve">Вывод: оценка эффективности реализации Подпрограммы </w:t>
      </w:r>
      <w:r w:rsidRPr="001D2E90">
        <w:rPr>
          <w:rFonts w:ascii="Times New Roman" w:hAnsi="Times New Roman" w:cs="Times New Roman"/>
          <w:sz w:val="24"/>
          <w:szCs w:val="24"/>
          <w:lang w:val="en-US"/>
        </w:rPr>
        <w:t>VI</w:t>
      </w:r>
      <w:r w:rsidRPr="001D2E90">
        <w:rPr>
          <w:rFonts w:ascii="Times New Roman" w:hAnsi="Times New Roman" w:cs="Times New Roman"/>
          <w:sz w:val="24"/>
          <w:szCs w:val="24"/>
        </w:rPr>
        <w:t xml:space="preserve"> - </w:t>
      </w:r>
      <w:r w:rsidRPr="001D2E90">
        <w:rPr>
          <w:rFonts w:ascii="Times New Roman" w:hAnsi="Times New Roman" w:cs="Times New Roman"/>
          <w:b/>
          <w:sz w:val="24"/>
          <w:szCs w:val="24"/>
        </w:rPr>
        <w:t>высокоэффективная</w:t>
      </w:r>
      <w:r w:rsidRPr="001D2E90">
        <w:rPr>
          <w:rFonts w:ascii="Times New Roman" w:hAnsi="Times New Roman" w:cs="Times New Roman"/>
          <w:b/>
          <w:bCs/>
          <w:sz w:val="24"/>
          <w:szCs w:val="24"/>
        </w:rPr>
        <w:t>.</w:t>
      </w:r>
    </w:p>
    <w:p w:rsidR="000D2E47" w:rsidRPr="001D2E90" w:rsidRDefault="000D2E47" w:rsidP="0035673B">
      <w:pPr>
        <w:spacing w:after="0" w:line="240" w:lineRule="auto"/>
        <w:jc w:val="both"/>
        <w:rPr>
          <w:rFonts w:ascii="Times New Roman" w:hAnsi="Times New Roman" w:cs="Times New Roman"/>
          <w:b/>
          <w:bCs/>
          <w:sz w:val="24"/>
          <w:szCs w:val="24"/>
        </w:rPr>
      </w:pPr>
    </w:p>
    <w:p w:rsidR="000D2E47" w:rsidRPr="001D2E90" w:rsidRDefault="000D2E47" w:rsidP="00D950AE">
      <w:pPr>
        <w:pStyle w:val="a4"/>
        <w:autoSpaceDE w:val="0"/>
        <w:autoSpaceDN w:val="0"/>
        <w:adjustRightInd w:val="0"/>
        <w:spacing w:after="0" w:line="240" w:lineRule="auto"/>
        <w:ind w:left="0" w:firstLine="567"/>
        <w:jc w:val="both"/>
        <w:rPr>
          <w:rFonts w:ascii="Times New Roman" w:hAnsi="Times New Roman" w:cs="Times New Roman"/>
          <w:b/>
          <w:bCs/>
          <w:sz w:val="24"/>
          <w:szCs w:val="24"/>
        </w:rPr>
      </w:pPr>
      <w:r w:rsidRPr="001D2E90">
        <w:rPr>
          <w:rFonts w:ascii="Times New Roman" w:hAnsi="Times New Roman" w:cs="Times New Roman"/>
          <w:b/>
          <w:bCs/>
          <w:sz w:val="24"/>
          <w:szCs w:val="24"/>
        </w:rPr>
        <w:t>7. Подпрограмма V</w:t>
      </w:r>
      <w:r w:rsidRPr="001D2E90">
        <w:rPr>
          <w:rFonts w:ascii="Times New Roman" w:hAnsi="Times New Roman" w:cs="Times New Roman"/>
          <w:b/>
          <w:bCs/>
          <w:sz w:val="24"/>
          <w:szCs w:val="24"/>
          <w:lang w:val="en-US"/>
        </w:rPr>
        <w:t>I</w:t>
      </w:r>
      <w:r w:rsidRPr="001D2E90">
        <w:rPr>
          <w:rFonts w:ascii="Times New Roman" w:hAnsi="Times New Roman" w:cs="Times New Roman"/>
          <w:b/>
          <w:bCs/>
          <w:sz w:val="24"/>
          <w:szCs w:val="24"/>
        </w:rPr>
        <w:t>I «Обеспечение органов местного самоуправления» (дале</w:t>
      </w:r>
      <w:proofErr w:type="gramStart"/>
      <w:r w:rsidRPr="001D2E90">
        <w:rPr>
          <w:rFonts w:ascii="Times New Roman" w:hAnsi="Times New Roman" w:cs="Times New Roman"/>
          <w:b/>
          <w:bCs/>
          <w:sz w:val="24"/>
          <w:szCs w:val="24"/>
        </w:rPr>
        <w:t>е-</w:t>
      </w:r>
      <w:proofErr w:type="gramEnd"/>
      <w:r w:rsidRPr="001D2E90">
        <w:rPr>
          <w:rFonts w:ascii="Times New Roman" w:hAnsi="Times New Roman" w:cs="Times New Roman"/>
          <w:b/>
          <w:bCs/>
          <w:sz w:val="24"/>
          <w:szCs w:val="24"/>
        </w:rPr>
        <w:t xml:space="preserve"> Подпрограмма </w:t>
      </w:r>
      <w:r w:rsidRPr="001D2E90">
        <w:rPr>
          <w:rFonts w:ascii="Times New Roman" w:hAnsi="Times New Roman" w:cs="Times New Roman"/>
          <w:b/>
          <w:bCs/>
          <w:sz w:val="24"/>
          <w:szCs w:val="24"/>
          <w:lang w:val="en-US"/>
        </w:rPr>
        <w:t>VII</w:t>
      </w:r>
      <w:r w:rsidRPr="001D2E90">
        <w:rPr>
          <w:rFonts w:ascii="Times New Roman" w:hAnsi="Times New Roman" w:cs="Times New Roman"/>
          <w:b/>
          <w:bCs/>
          <w:sz w:val="24"/>
          <w:szCs w:val="24"/>
        </w:rPr>
        <w:t>):</w:t>
      </w:r>
    </w:p>
    <w:p w:rsidR="000D2E47" w:rsidRPr="001D2E90" w:rsidRDefault="000D2E47" w:rsidP="00D950AE">
      <w:pPr>
        <w:pStyle w:val="a4"/>
        <w:tabs>
          <w:tab w:val="left" w:pos="993"/>
        </w:tabs>
        <w:spacing w:after="0" w:line="240" w:lineRule="auto"/>
        <w:ind w:left="426"/>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7.1 Степень достижения целей и решения задач Подпрограммы </w:t>
      </w:r>
      <w:r w:rsidRPr="001D2E90">
        <w:rPr>
          <w:rFonts w:ascii="Times New Roman" w:hAnsi="Times New Roman" w:cs="Times New Roman"/>
          <w:b/>
          <w:bCs/>
          <w:i/>
          <w:iCs/>
          <w:sz w:val="24"/>
          <w:szCs w:val="24"/>
          <w:lang w:val="en-US"/>
        </w:rPr>
        <w:t>VII</w:t>
      </w:r>
    </w:p>
    <w:p w:rsidR="000D2E47" w:rsidRPr="001D2E90" w:rsidRDefault="000D2E47" w:rsidP="00D950AE">
      <w:pPr>
        <w:spacing w:after="0" w:line="240" w:lineRule="auto"/>
        <w:jc w:val="both"/>
        <w:rPr>
          <w:rFonts w:ascii="Times New Roman" w:hAnsi="Times New Roman" w:cs="Times New Roman"/>
          <w:sz w:val="24"/>
          <w:szCs w:val="24"/>
        </w:rPr>
      </w:pPr>
    </w:p>
    <w:tbl>
      <w:tblPr>
        <w:tblW w:w="94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5601"/>
        <w:gridCol w:w="1417"/>
        <w:gridCol w:w="850"/>
        <w:gridCol w:w="851"/>
      </w:tblGrid>
      <w:tr w:rsidR="000D2E47" w:rsidRPr="001D2E90" w:rsidTr="005E3DE3">
        <w:tc>
          <w:tcPr>
            <w:tcW w:w="709" w:type="dxa"/>
            <w:vMerge w:val="restart"/>
          </w:tcPr>
          <w:p w:rsidR="000D2E47" w:rsidRPr="001D2E90" w:rsidRDefault="000D2E47" w:rsidP="00D950AE">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601" w:type="dxa"/>
            <w:vMerge w:val="restart"/>
          </w:tcPr>
          <w:p w:rsidR="000D2E47" w:rsidRPr="001D2E90" w:rsidRDefault="000D2E47" w:rsidP="00D950AE">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417" w:type="dxa"/>
            <w:vMerge w:val="restart"/>
          </w:tcPr>
          <w:p w:rsidR="000D2E47" w:rsidRPr="001D2E90" w:rsidRDefault="000D2E47" w:rsidP="00D950AE">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701" w:type="dxa"/>
            <w:gridSpan w:val="2"/>
          </w:tcPr>
          <w:p w:rsidR="000D2E47" w:rsidRPr="001D2E90" w:rsidRDefault="000D2E47" w:rsidP="00D950AE">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Значения показателей (индикаторов)</w:t>
            </w:r>
          </w:p>
        </w:tc>
      </w:tr>
      <w:tr w:rsidR="000D2E47" w:rsidRPr="001D2E90" w:rsidTr="005E3DE3">
        <w:tc>
          <w:tcPr>
            <w:tcW w:w="709" w:type="dxa"/>
            <w:vMerge/>
          </w:tcPr>
          <w:p w:rsidR="000D2E47" w:rsidRPr="001D2E90" w:rsidRDefault="000D2E47" w:rsidP="00D950AE">
            <w:pPr>
              <w:spacing w:after="0" w:line="240" w:lineRule="auto"/>
              <w:jc w:val="both"/>
              <w:rPr>
                <w:rFonts w:ascii="Times New Roman" w:hAnsi="Times New Roman" w:cs="Times New Roman"/>
                <w:sz w:val="20"/>
                <w:szCs w:val="20"/>
              </w:rPr>
            </w:pPr>
          </w:p>
        </w:tc>
        <w:tc>
          <w:tcPr>
            <w:tcW w:w="5601" w:type="dxa"/>
            <w:vMerge/>
          </w:tcPr>
          <w:p w:rsidR="000D2E47" w:rsidRPr="001D2E90" w:rsidRDefault="000D2E47" w:rsidP="00D950AE">
            <w:pPr>
              <w:spacing w:after="0" w:line="240" w:lineRule="auto"/>
              <w:jc w:val="both"/>
              <w:rPr>
                <w:rFonts w:ascii="Times New Roman" w:hAnsi="Times New Roman" w:cs="Times New Roman"/>
                <w:sz w:val="20"/>
                <w:szCs w:val="20"/>
              </w:rPr>
            </w:pPr>
          </w:p>
        </w:tc>
        <w:tc>
          <w:tcPr>
            <w:tcW w:w="1417" w:type="dxa"/>
            <w:vMerge/>
          </w:tcPr>
          <w:p w:rsidR="000D2E47" w:rsidRPr="001D2E90" w:rsidRDefault="000D2E47" w:rsidP="00D950AE">
            <w:pPr>
              <w:spacing w:after="0" w:line="240" w:lineRule="auto"/>
              <w:jc w:val="both"/>
              <w:rPr>
                <w:rFonts w:ascii="Times New Roman" w:hAnsi="Times New Roman" w:cs="Times New Roman"/>
                <w:sz w:val="20"/>
                <w:szCs w:val="20"/>
              </w:rPr>
            </w:pPr>
          </w:p>
        </w:tc>
        <w:tc>
          <w:tcPr>
            <w:tcW w:w="850" w:type="dxa"/>
          </w:tcPr>
          <w:p w:rsidR="000D2E47" w:rsidRPr="001D2E90" w:rsidRDefault="000D2E47" w:rsidP="00D950AE">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851" w:type="dxa"/>
          </w:tcPr>
          <w:p w:rsidR="000D2E47" w:rsidRPr="001D2E90" w:rsidRDefault="000D2E47" w:rsidP="00D950AE">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5E3DE3">
        <w:tc>
          <w:tcPr>
            <w:tcW w:w="709" w:type="dxa"/>
          </w:tcPr>
          <w:p w:rsidR="000D2E47" w:rsidRPr="001D2E90" w:rsidRDefault="000D2E47" w:rsidP="00D950AE">
            <w:pPr>
              <w:spacing w:after="0" w:line="240" w:lineRule="auto"/>
              <w:jc w:val="center"/>
              <w:rPr>
                <w:rFonts w:ascii="Times New Roman" w:hAnsi="Times New Roman" w:cs="Times New Roman"/>
                <w:sz w:val="20"/>
                <w:szCs w:val="20"/>
                <w:lang w:val="en-US"/>
              </w:rPr>
            </w:pPr>
            <w:r w:rsidRPr="001D2E90">
              <w:rPr>
                <w:rFonts w:ascii="Times New Roman" w:hAnsi="Times New Roman" w:cs="Times New Roman"/>
                <w:sz w:val="20"/>
                <w:szCs w:val="20"/>
                <w:lang w:val="en-US"/>
              </w:rPr>
              <w:t>1</w:t>
            </w:r>
          </w:p>
        </w:tc>
        <w:tc>
          <w:tcPr>
            <w:tcW w:w="5601" w:type="dxa"/>
          </w:tcPr>
          <w:p w:rsidR="000D2E47" w:rsidRPr="001D2E90" w:rsidRDefault="000D2E47" w:rsidP="00D950AE">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Доля положительно решенных обращений граждан от общего числа обращений, поступивших в администрацию муниципального района «Вуктыл»</w:t>
            </w:r>
          </w:p>
        </w:tc>
        <w:tc>
          <w:tcPr>
            <w:tcW w:w="1417" w:type="dxa"/>
          </w:tcPr>
          <w:p w:rsidR="000D2E47" w:rsidRPr="001D2E90" w:rsidRDefault="000D2E47" w:rsidP="00D950AE">
            <w:pPr>
              <w:spacing w:after="0" w:line="240" w:lineRule="auto"/>
              <w:jc w:val="center"/>
              <w:rPr>
                <w:rFonts w:ascii="Times New Roman" w:hAnsi="Times New Roman" w:cs="Times New Roman"/>
                <w:color w:val="000000"/>
                <w:sz w:val="20"/>
                <w:szCs w:val="20"/>
              </w:rPr>
            </w:pPr>
            <w:r w:rsidRPr="001D2E90">
              <w:rPr>
                <w:rFonts w:ascii="Times New Roman" w:hAnsi="Times New Roman" w:cs="Times New Roman"/>
                <w:color w:val="000000"/>
                <w:sz w:val="20"/>
                <w:szCs w:val="20"/>
              </w:rPr>
              <w:t>процент</w:t>
            </w:r>
          </w:p>
        </w:tc>
        <w:tc>
          <w:tcPr>
            <w:tcW w:w="850" w:type="dxa"/>
          </w:tcPr>
          <w:p w:rsidR="000D2E47" w:rsidRPr="001D2E90" w:rsidRDefault="000D2E47" w:rsidP="00D950AE">
            <w:pPr>
              <w:spacing w:after="0" w:line="240" w:lineRule="auto"/>
              <w:jc w:val="center"/>
              <w:rPr>
                <w:rFonts w:ascii="Times New Roman" w:hAnsi="Times New Roman" w:cs="Times New Roman"/>
                <w:color w:val="000000"/>
                <w:sz w:val="20"/>
                <w:szCs w:val="20"/>
              </w:rPr>
            </w:pPr>
            <w:r w:rsidRPr="001D2E90">
              <w:rPr>
                <w:rFonts w:ascii="Times New Roman" w:hAnsi="Times New Roman" w:cs="Times New Roman"/>
                <w:color w:val="000000"/>
                <w:sz w:val="20"/>
                <w:szCs w:val="20"/>
              </w:rPr>
              <w:t>28,0</w:t>
            </w:r>
          </w:p>
        </w:tc>
        <w:tc>
          <w:tcPr>
            <w:tcW w:w="851" w:type="dxa"/>
          </w:tcPr>
          <w:p w:rsidR="000D2E47" w:rsidRPr="001D2E90" w:rsidRDefault="000D2E47" w:rsidP="00D950AE">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13,7</w:t>
            </w:r>
          </w:p>
        </w:tc>
      </w:tr>
    </w:tbl>
    <w:p w:rsidR="000D2E47" w:rsidRPr="001D2E90" w:rsidRDefault="000D2E47" w:rsidP="00D950AE">
      <w:pPr>
        <w:tabs>
          <w:tab w:val="left" w:pos="993"/>
        </w:tabs>
        <w:spacing w:after="0" w:line="240" w:lineRule="auto"/>
        <w:ind w:firstLine="567"/>
        <w:jc w:val="both"/>
        <w:rPr>
          <w:rFonts w:ascii="Times New Roman" w:hAnsi="Times New Roman" w:cs="Times New Roman"/>
          <w:sz w:val="24"/>
          <w:szCs w:val="24"/>
        </w:rPr>
      </w:pPr>
    </w:p>
    <w:p w:rsidR="000D2E47" w:rsidRPr="001D2E90" w:rsidRDefault="000D2E47" w:rsidP="00D950AE">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достижения целей и решения задач Подпрограммы </w:t>
      </w:r>
      <w:r w:rsidRPr="001D2E90">
        <w:rPr>
          <w:rFonts w:ascii="Times New Roman" w:hAnsi="Times New Roman" w:cs="Times New Roman"/>
          <w:sz w:val="24"/>
          <w:szCs w:val="24"/>
          <w:lang w:val="en-US"/>
        </w:rPr>
        <w:t>VII</w:t>
      </w:r>
      <w:r w:rsidRPr="001D2E90">
        <w:rPr>
          <w:rFonts w:ascii="Times New Roman" w:hAnsi="Times New Roman" w:cs="Times New Roman"/>
          <w:sz w:val="24"/>
          <w:szCs w:val="24"/>
        </w:rPr>
        <w:t xml:space="preserve"> определяться путем сопоставления фактически достигнутых значений показателей (индикаторов) Подпрограммы </w:t>
      </w:r>
      <w:r w:rsidRPr="001D2E90">
        <w:rPr>
          <w:rFonts w:ascii="Times New Roman" w:hAnsi="Times New Roman" w:cs="Times New Roman"/>
          <w:sz w:val="24"/>
          <w:szCs w:val="24"/>
          <w:lang w:val="en-US"/>
        </w:rPr>
        <w:t>VII</w:t>
      </w:r>
      <w:r w:rsidRPr="001D2E90">
        <w:rPr>
          <w:rFonts w:ascii="Times New Roman" w:hAnsi="Times New Roman" w:cs="Times New Roman"/>
          <w:sz w:val="24"/>
          <w:szCs w:val="24"/>
        </w:rPr>
        <w:t>, и их плановых значений по формуле:</w:t>
      </w:r>
    </w:p>
    <w:p w:rsidR="000D2E47" w:rsidRPr="001D2E90" w:rsidRDefault="000D2E47" w:rsidP="00D950AE">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D950AE">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91" type="#_x0000_t75" style="width:183.75pt;height:21.75pt;visibility:visible">
            <v:imagedata r:id="rId5" o:title=""/>
          </v:shape>
        </w:pict>
      </w:r>
    </w:p>
    <w:p w:rsidR="000D2E47" w:rsidRPr="001D2E90" w:rsidRDefault="000D2E47" w:rsidP="00D950AE">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D950AE">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pict>
          <v:shape id="_x0000_i1092"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_x0000_i1093"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Подпрограммы </w:t>
      </w:r>
      <w:r w:rsidR="000D2E47" w:rsidRPr="001D2E90">
        <w:rPr>
          <w:rFonts w:ascii="Times New Roman" w:hAnsi="Times New Roman" w:cs="Times New Roman"/>
          <w:sz w:val="24"/>
          <w:szCs w:val="24"/>
          <w:lang w:val="en-US"/>
        </w:rPr>
        <w:t>VII</w:t>
      </w:r>
      <w:r w:rsidR="000D2E47" w:rsidRPr="001D2E90">
        <w:rPr>
          <w:rFonts w:ascii="Times New Roman" w:hAnsi="Times New Roman" w:cs="Times New Roman"/>
          <w:sz w:val="24"/>
          <w:szCs w:val="24"/>
        </w:rPr>
        <w:t>,</w:t>
      </w:r>
    </w:p>
    <w:p w:rsidR="000D2E47" w:rsidRPr="001D2E90" w:rsidRDefault="000D2E47" w:rsidP="00D950AE">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Подпрограммы </w:t>
      </w:r>
      <w:r w:rsidRPr="001D2E90">
        <w:rPr>
          <w:rFonts w:ascii="Times New Roman" w:hAnsi="Times New Roman" w:cs="Times New Roman"/>
          <w:sz w:val="24"/>
          <w:szCs w:val="24"/>
          <w:lang w:val="en-US"/>
        </w:rPr>
        <w:t>VII</w:t>
      </w:r>
      <w:r w:rsidRPr="001D2E90">
        <w:rPr>
          <w:rFonts w:ascii="Times New Roman" w:hAnsi="Times New Roman" w:cs="Times New Roman"/>
          <w:sz w:val="24"/>
          <w:szCs w:val="24"/>
        </w:rPr>
        <w:t>.</w:t>
      </w:r>
    </w:p>
    <w:p w:rsidR="000D2E47" w:rsidRPr="001D2E90" w:rsidRDefault="000D2E47" w:rsidP="00D950AE">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3E279A" w:rsidP="00D950AE">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094" type="#_x0000_t75" style="width:81.75pt;height:21.75pt;visibility:visible">
            <v:imagedata r:id="rId8" o:title=""/>
          </v:shape>
        </w:pict>
      </w:r>
    </w:p>
    <w:p w:rsidR="000D2E47" w:rsidRPr="001D2E90" w:rsidRDefault="000D2E47" w:rsidP="00D950AE">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D950AE">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pict>
          <v:shape id="_x0000_i1095"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Подпрограммы </w:t>
      </w:r>
      <w:r w:rsidR="000D2E47" w:rsidRPr="001D2E90">
        <w:rPr>
          <w:rFonts w:ascii="Times New Roman" w:hAnsi="Times New Roman" w:cs="Times New Roman"/>
          <w:sz w:val="24"/>
          <w:szCs w:val="24"/>
          <w:lang w:val="en-US"/>
        </w:rPr>
        <w:t>VII</w:t>
      </w:r>
      <w:r w:rsidR="000D2E47" w:rsidRPr="001D2E90">
        <w:rPr>
          <w:rFonts w:ascii="Times New Roman" w:hAnsi="Times New Roman" w:cs="Times New Roman"/>
          <w:sz w:val="24"/>
          <w:szCs w:val="24"/>
        </w:rPr>
        <w:t xml:space="preserve">, </w:t>
      </w:r>
      <w:r w:rsidRPr="003E279A">
        <w:rPr>
          <w:rFonts w:ascii="Times New Roman" w:hAnsi="Times New Roman" w:cs="Times New Roman"/>
          <w:noProof/>
          <w:position w:val="-7"/>
          <w:sz w:val="24"/>
          <w:szCs w:val="24"/>
          <w:lang w:eastAsia="ru-RU"/>
        </w:rPr>
        <w:pict>
          <v:shape id="_x0000_i1096"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Подпрограммы </w:t>
      </w:r>
      <w:r w:rsidR="000D2E47" w:rsidRPr="001D2E90">
        <w:rPr>
          <w:rFonts w:ascii="Times New Roman" w:hAnsi="Times New Roman" w:cs="Times New Roman"/>
          <w:sz w:val="24"/>
          <w:szCs w:val="24"/>
          <w:lang w:val="en-US"/>
        </w:rPr>
        <w:t>VII</w:t>
      </w:r>
      <w:r w:rsidR="000D2E47" w:rsidRPr="001D2E90">
        <w:rPr>
          <w:rFonts w:ascii="Times New Roman" w:hAnsi="Times New Roman" w:cs="Times New Roman"/>
          <w:sz w:val="24"/>
          <w:szCs w:val="24"/>
        </w:rPr>
        <w:t xml:space="preserve"> (для показателей (индикаторов), желаемой тенденцией развития которых является рост значений).</w:t>
      </w:r>
    </w:p>
    <w:p w:rsidR="000D2E47" w:rsidRPr="001D2E90" w:rsidRDefault="000D2E47" w:rsidP="00D950AE">
      <w:pPr>
        <w:pStyle w:val="a4"/>
        <w:spacing w:after="0" w:line="240" w:lineRule="auto"/>
        <w:jc w:val="both"/>
        <w:rPr>
          <w:rFonts w:ascii="Times New Roman" w:hAnsi="Times New Roman" w:cs="Times New Roman"/>
          <w:sz w:val="24"/>
          <w:szCs w:val="24"/>
        </w:rPr>
      </w:pPr>
    </w:p>
    <w:p w:rsidR="000D2E47" w:rsidRPr="001D2E90" w:rsidRDefault="000D2E47" w:rsidP="00D950AE">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=13,7/28=0,49</w:t>
      </w:r>
    </w:p>
    <w:p w:rsidR="000D2E47" w:rsidRPr="001D2E90" w:rsidRDefault="000D2E47" w:rsidP="00D950AE">
      <w:pPr>
        <w:pStyle w:val="a4"/>
        <w:spacing w:after="0" w:line="240" w:lineRule="auto"/>
        <w:jc w:val="both"/>
        <w:rPr>
          <w:rFonts w:ascii="Times New Roman" w:hAnsi="Times New Roman" w:cs="Times New Roman"/>
          <w:sz w:val="24"/>
          <w:szCs w:val="24"/>
        </w:rPr>
      </w:pPr>
    </w:p>
    <w:p w:rsidR="000D2E47" w:rsidRPr="001D2E90" w:rsidRDefault="000D2E47" w:rsidP="00D950AE">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lang w:val="en-US"/>
        </w:rPr>
        <w:lastRenderedPageBreak/>
        <w:t>N</w:t>
      </w:r>
      <w:r w:rsidRPr="001D2E90">
        <w:rPr>
          <w:rFonts w:ascii="Times New Roman" w:hAnsi="Times New Roman" w:cs="Times New Roman"/>
          <w:sz w:val="24"/>
          <w:szCs w:val="24"/>
        </w:rPr>
        <w:t>=1</w:t>
      </w:r>
    </w:p>
    <w:p w:rsidR="000D2E47" w:rsidRPr="001D2E90" w:rsidRDefault="000D2E47" w:rsidP="00D950AE">
      <w:pPr>
        <w:pStyle w:val="a4"/>
        <w:spacing w:after="0" w:line="240" w:lineRule="auto"/>
        <w:jc w:val="both"/>
        <w:rPr>
          <w:rFonts w:ascii="Times New Roman" w:hAnsi="Times New Roman" w:cs="Times New Roman"/>
          <w:sz w:val="24"/>
          <w:szCs w:val="24"/>
        </w:rPr>
      </w:pPr>
    </w:p>
    <w:p w:rsidR="000D2E47" w:rsidRPr="001D2E90" w:rsidRDefault="000D2E47" w:rsidP="00D950AE">
      <w:pPr>
        <w:pStyle w:val="a4"/>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Сдц=</w:t>
      </w:r>
      <w:proofErr w:type="spellEnd"/>
      <w:r w:rsidRPr="001D2E90">
        <w:rPr>
          <w:rFonts w:ascii="Times New Roman" w:hAnsi="Times New Roman" w:cs="Times New Roman"/>
          <w:b/>
          <w:bCs/>
          <w:sz w:val="24"/>
          <w:szCs w:val="24"/>
        </w:rPr>
        <w:t xml:space="preserve"> 0,49/1=0,49</w:t>
      </w:r>
    </w:p>
    <w:p w:rsidR="000D2E47" w:rsidRPr="001D2E90" w:rsidRDefault="000D2E47" w:rsidP="00D950AE">
      <w:pPr>
        <w:pStyle w:val="a4"/>
        <w:spacing w:after="0" w:line="240" w:lineRule="auto"/>
        <w:jc w:val="both"/>
        <w:rPr>
          <w:rFonts w:ascii="Times New Roman" w:hAnsi="Times New Roman" w:cs="Times New Roman"/>
          <w:b/>
          <w:bCs/>
          <w:sz w:val="24"/>
          <w:szCs w:val="24"/>
        </w:rPr>
      </w:pPr>
    </w:p>
    <w:p w:rsidR="000D2E47" w:rsidRPr="001D2E90" w:rsidRDefault="000D2E47" w:rsidP="00D950AE">
      <w:pPr>
        <w:pStyle w:val="a4"/>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7.2 степень соответствия запланированному уровню затрат и эффективности использования средств бюджета МР «Вуктыл»:</w:t>
      </w:r>
    </w:p>
    <w:p w:rsidR="000D2E47" w:rsidRPr="001D2E90" w:rsidRDefault="000D2E47" w:rsidP="00D950A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Подпрограммы 7 по формуле:</w:t>
      </w:r>
    </w:p>
    <w:p w:rsidR="000D2E47" w:rsidRPr="001D2E90" w:rsidRDefault="000D2E47" w:rsidP="00D950AE">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D950AE">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pict>
          <v:shape id="_x0000_i1097" type="#_x0000_t75" style="width:88.5pt;height:19.5pt;visibility:visible">
            <v:imagedata r:id="rId11" o:title=""/>
          </v:shape>
        </w:pict>
      </w:r>
    </w:p>
    <w:p w:rsidR="000D2E47" w:rsidRPr="001D2E90" w:rsidRDefault="000D2E47" w:rsidP="00D950A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D950A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_x0000_i1098"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Подпрограммы </w:t>
      </w:r>
      <w:r w:rsidR="000D2E47" w:rsidRPr="001D2E90">
        <w:rPr>
          <w:rFonts w:ascii="Times New Roman" w:hAnsi="Times New Roman" w:cs="Times New Roman"/>
          <w:sz w:val="24"/>
          <w:szCs w:val="24"/>
          <w:lang w:val="en-US"/>
        </w:rPr>
        <w:t>VII</w:t>
      </w:r>
      <w:r w:rsidR="000D2E47" w:rsidRPr="001D2E90">
        <w:rPr>
          <w:rFonts w:ascii="Times New Roman" w:hAnsi="Times New Roman" w:cs="Times New Roman"/>
          <w:sz w:val="24"/>
          <w:szCs w:val="24"/>
        </w:rPr>
        <w:t xml:space="preserve">, </w:t>
      </w:r>
      <w:r w:rsidRPr="003E279A">
        <w:rPr>
          <w:noProof/>
          <w:position w:val="-7"/>
          <w:lang w:eastAsia="ru-RU"/>
        </w:rPr>
        <w:pict>
          <v:shape id="_x0000_i1099"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Подпрограммы </w:t>
      </w:r>
      <w:r w:rsidR="000D2E47" w:rsidRPr="001D2E90">
        <w:rPr>
          <w:rFonts w:ascii="Times New Roman" w:hAnsi="Times New Roman" w:cs="Times New Roman"/>
          <w:sz w:val="24"/>
          <w:szCs w:val="24"/>
          <w:lang w:val="en-US"/>
        </w:rPr>
        <w:t>VII</w:t>
      </w:r>
      <w:r w:rsidR="000D2E47" w:rsidRPr="001D2E90">
        <w:rPr>
          <w:rFonts w:ascii="Times New Roman" w:hAnsi="Times New Roman" w:cs="Times New Roman"/>
          <w:sz w:val="24"/>
          <w:szCs w:val="24"/>
        </w:rPr>
        <w:t xml:space="preserve">, </w:t>
      </w:r>
      <w:r w:rsidRPr="003E279A">
        <w:rPr>
          <w:noProof/>
          <w:position w:val="-7"/>
          <w:lang w:eastAsia="ru-RU"/>
        </w:rPr>
        <w:pict>
          <v:shape id="_x0000_i1100"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D950AE">
      <w:pPr>
        <w:pStyle w:val="a4"/>
        <w:autoSpaceDE w:val="0"/>
        <w:autoSpaceDN w:val="0"/>
        <w:adjustRightInd w:val="0"/>
        <w:spacing w:after="0" w:line="240" w:lineRule="auto"/>
        <w:jc w:val="both"/>
        <w:rPr>
          <w:rFonts w:ascii="Times New Roman" w:hAnsi="Times New Roman" w:cs="Times New Roman"/>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0"/>
        <w:gridCol w:w="4680"/>
      </w:tblGrid>
      <w:tr w:rsidR="000D2E47" w:rsidRPr="001D2E90" w:rsidTr="005E3DE3">
        <w:tc>
          <w:tcPr>
            <w:tcW w:w="4680" w:type="dxa"/>
          </w:tcPr>
          <w:p w:rsidR="000D2E47" w:rsidRPr="001D2E90" w:rsidRDefault="000D2E47" w:rsidP="00D950AE">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680" w:type="dxa"/>
          </w:tcPr>
          <w:p w:rsidR="000D2E47" w:rsidRPr="001D2E90" w:rsidRDefault="000D2E47" w:rsidP="00D950AE">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rsidTr="005E3DE3">
        <w:tc>
          <w:tcPr>
            <w:tcW w:w="4680" w:type="dxa"/>
          </w:tcPr>
          <w:p w:rsidR="000D2E47" w:rsidRPr="001D2E90" w:rsidRDefault="000D2E47" w:rsidP="00D950AE">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38957384,72</w:t>
            </w:r>
          </w:p>
        </w:tc>
        <w:tc>
          <w:tcPr>
            <w:tcW w:w="4680" w:type="dxa"/>
          </w:tcPr>
          <w:p w:rsidR="000D2E47" w:rsidRPr="001D2E90" w:rsidRDefault="000D2E47" w:rsidP="00D950AE">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37752816,08</w:t>
            </w:r>
          </w:p>
        </w:tc>
      </w:tr>
    </w:tbl>
    <w:p w:rsidR="000D2E47" w:rsidRPr="001D2E90" w:rsidRDefault="000D2E47" w:rsidP="00D950AE">
      <w:pPr>
        <w:pStyle w:val="a4"/>
        <w:spacing w:after="0" w:line="240" w:lineRule="auto"/>
        <w:jc w:val="both"/>
        <w:rPr>
          <w:rFonts w:ascii="Times New Roman" w:hAnsi="Times New Roman" w:cs="Times New Roman"/>
          <w:b/>
          <w:bCs/>
          <w:sz w:val="24"/>
          <w:szCs w:val="24"/>
        </w:rPr>
      </w:pPr>
    </w:p>
    <w:p w:rsidR="000D2E47" w:rsidRPr="001D2E90" w:rsidRDefault="000D2E47" w:rsidP="00D950AE">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Уф= 37752816,08/38957384,72=0,97</w:t>
      </w:r>
    </w:p>
    <w:p w:rsidR="000D2E47" w:rsidRPr="001D2E90" w:rsidRDefault="000D2E47" w:rsidP="00D950AE">
      <w:pPr>
        <w:pStyle w:val="a4"/>
        <w:spacing w:after="0" w:line="240" w:lineRule="auto"/>
        <w:jc w:val="both"/>
        <w:rPr>
          <w:rFonts w:ascii="Times New Roman" w:hAnsi="Times New Roman" w:cs="Times New Roman"/>
          <w:b/>
          <w:bCs/>
          <w:sz w:val="24"/>
          <w:szCs w:val="24"/>
        </w:rPr>
      </w:pPr>
    </w:p>
    <w:p w:rsidR="000D2E47" w:rsidRPr="001D2E90" w:rsidRDefault="000D2E47" w:rsidP="00D950AE">
      <w:pPr>
        <w:pStyle w:val="a4"/>
        <w:tabs>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7.3 Эффективность реализации Подпрограммы </w:t>
      </w:r>
      <w:r w:rsidRPr="001D2E90">
        <w:rPr>
          <w:rFonts w:ascii="Times New Roman" w:hAnsi="Times New Roman" w:cs="Times New Roman"/>
          <w:b/>
          <w:bCs/>
          <w:i/>
          <w:iCs/>
          <w:sz w:val="24"/>
          <w:szCs w:val="24"/>
          <w:lang w:val="en-US"/>
        </w:rPr>
        <w:t>VII</w:t>
      </w:r>
      <w:r w:rsidRPr="001D2E90">
        <w:rPr>
          <w:rFonts w:ascii="Times New Roman" w:hAnsi="Times New Roman" w:cs="Times New Roman"/>
          <w:b/>
          <w:bCs/>
          <w:i/>
          <w:iCs/>
          <w:sz w:val="24"/>
          <w:szCs w:val="24"/>
        </w:rPr>
        <w:t xml:space="preserve"> рассчитывается по следующей формуле:</w:t>
      </w:r>
    </w:p>
    <w:p w:rsidR="000D2E47" w:rsidRPr="001D2E90" w:rsidRDefault="000D2E47" w:rsidP="00D950AE">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D950AE">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01" type="#_x0000_t75" style="width:97.5pt;height:21.75pt;visibility:visible">
            <v:imagedata r:id="rId15" o:title=""/>
          </v:shape>
        </w:pict>
      </w:r>
    </w:p>
    <w:p w:rsidR="000D2E47" w:rsidRPr="001D2E90" w:rsidRDefault="000D2E47" w:rsidP="00D950AE">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D950AE">
      <w:pPr>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xml:space="preserve"> 0,49*0,97=0,48</w:t>
      </w:r>
    </w:p>
    <w:p w:rsidR="000D2E47" w:rsidRPr="001D2E90" w:rsidRDefault="000D2E47" w:rsidP="00C82247">
      <w:pPr>
        <w:pStyle w:val="ConsPlusNormal"/>
        <w:jc w:val="both"/>
        <w:rPr>
          <w:rFonts w:ascii="Times New Roman" w:hAnsi="Times New Roman" w:cs="Times New Roman"/>
          <w:b/>
          <w:bCs/>
          <w:sz w:val="24"/>
          <w:szCs w:val="24"/>
        </w:rPr>
      </w:pPr>
      <w:r w:rsidRPr="001D2E90">
        <w:rPr>
          <w:rFonts w:ascii="Times New Roman" w:hAnsi="Times New Roman" w:cs="Times New Roman"/>
          <w:sz w:val="24"/>
          <w:szCs w:val="24"/>
        </w:rPr>
        <w:t xml:space="preserve">Вывод: оценка эффективности реализации Подпрограммы </w:t>
      </w:r>
      <w:r w:rsidRPr="001D2E90">
        <w:rPr>
          <w:rFonts w:ascii="Times New Roman" w:hAnsi="Times New Roman" w:cs="Times New Roman"/>
          <w:sz w:val="24"/>
          <w:szCs w:val="24"/>
          <w:lang w:val="en-US"/>
        </w:rPr>
        <w:t>VII</w:t>
      </w:r>
      <w:r w:rsidRPr="001D2E90">
        <w:rPr>
          <w:rFonts w:ascii="Times New Roman" w:hAnsi="Times New Roman" w:cs="Times New Roman"/>
          <w:sz w:val="24"/>
          <w:szCs w:val="24"/>
        </w:rPr>
        <w:t xml:space="preserve"> - </w:t>
      </w:r>
      <w:r w:rsidRPr="001D2E90">
        <w:rPr>
          <w:rFonts w:ascii="Times New Roman" w:hAnsi="Times New Roman" w:cs="Times New Roman"/>
          <w:b/>
          <w:sz w:val="24"/>
          <w:szCs w:val="24"/>
        </w:rPr>
        <w:t>н</w:t>
      </w:r>
      <w:r w:rsidRPr="001D2E90">
        <w:rPr>
          <w:rFonts w:ascii="Times New Roman" w:hAnsi="Times New Roman" w:cs="Times New Roman"/>
          <w:b/>
          <w:sz w:val="24"/>
          <w:szCs w:val="24"/>
          <w:lang w:eastAsia="ru-RU"/>
        </w:rPr>
        <w:t>еэффективная</w:t>
      </w:r>
      <w:r w:rsidRPr="001D2E90">
        <w:rPr>
          <w:rFonts w:ascii="Times New Roman" w:hAnsi="Times New Roman" w:cs="Times New Roman"/>
          <w:b/>
          <w:bCs/>
          <w:sz w:val="24"/>
          <w:szCs w:val="24"/>
        </w:rPr>
        <w:t>.</w:t>
      </w:r>
    </w:p>
    <w:p w:rsidR="000D2E47" w:rsidRPr="001D2E90" w:rsidRDefault="000D2E47" w:rsidP="00C82247">
      <w:pPr>
        <w:pStyle w:val="ConsPlusNormal"/>
        <w:jc w:val="both"/>
        <w:rPr>
          <w:rFonts w:ascii="Times New Roman" w:hAnsi="Times New Roman" w:cs="Times New Roman"/>
          <w:b/>
          <w:bCs/>
          <w:sz w:val="24"/>
          <w:szCs w:val="24"/>
        </w:rPr>
      </w:pPr>
    </w:p>
    <w:p w:rsidR="000D2E47" w:rsidRPr="001D2E90" w:rsidRDefault="000D2E47" w:rsidP="00C82247">
      <w:pPr>
        <w:pStyle w:val="a4"/>
        <w:autoSpaceDE w:val="0"/>
        <w:autoSpaceDN w:val="0"/>
        <w:adjustRightInd w:val="0"/>
        <w:spacing w:after="0" w:line="240" w:lineRule="auto"/>
        <w:ind w:left="0" w:firstLine="567"/>
        <w:jc w:val="both"/>
        <w:rPr>
          <w:rFonts w:ascii="Times New Roman" w:hAnsi="Times New Roman" w:cs="Times New Roman"/>
          <w:b/>
          <w:bCs/>
          <w:sz w:val="24"/>
          <w:szCs w:val="24"/>
        </w:rPr>
      </w:pPr>
      <w:r w:rsidRPr="001D2E90">
        <w:rPr>
          <w:rFonts w:ascii="Times New Roman" w:hAnsi="Times New Roman" w:cs="Times New Roman"/>
          <w:b/>
          <w:bCs/>
          <w:sz w:val="24"/>
          <w:szCs w:val="24"/>
        </w:rPr>
        <w:t>8. Подпрограмма V</w:t>
      </w:r>
      <w:r w:rsidRPr="001D2E90">
        <w:rPr>
          <w:rFonts w:ascii="Times New Roman" w:hAnsi="Times New Roman" w:cs="Times New Roman"/>
          <w:b/>
          <w:bCs/>
          <w:sz w:val="24"/>
          <w:szCs w:val="24"/>
          <w:lang w:val="en-US"/>
        </w:rPr>
        <w:t>I</w:t>
      </w:r>
      <w:r w:rsidRPr="001D2E90">
        <w:rPr>
          <w:rFonts w:ascii="Times New Roman" w:hAnsi="Times New Roman" w:cs="Times New Roman"/>
          <w:b/>
          <w:bCs/>
          <w:sz w:val="24"/>
          <w:szCs w:val="24"/>
        </w:rPr>
        <w:t>I</w:t>
      </w:r>
      <w:r w:rsidRPr="001D2E90">
        <w:rPr>
          <w:rFonts w:ascii="Times New Roman" w:hAnsi="Times New Roman" w:cs="Times New Roman"/>
          <w:b/>
          <w:bCs/>
          <w:sz w:val="24"/>
          <w:szCs w:val="24"/>
          <w:lang w:val="en-US"/>
        </w:rPr>
        <w:t>I</w:t>
      </w:r>
      <w:r w:rsidRPr="001D2E90">
        <w:rPr>
          <w:rFonts w:ascii="Times New Roman" w:hAnsi="Times New Roman" w:cs="Times New Roman"/>
          <w:b/>
          <w:bCs/>
          <w:sz w:val="24"/>
          <w:szCs w:val="24"/>
        </w:rPr>
        <w:t xml:space="preserve"> «Организация работы по хозяйственному, материально-техническому и транспортному обслуживанию администрации муниципального района «Вуктыл» (далее</w:t>
      </w:r>
      <w:r w:rsidR="00312CCA" w:rsidRPr="001D2E90">
        <w:rPr>
          <w:rFonts w:ascii="Times New Roman" w:hAnsi="Times New Roman" w:cs="Times New Roman"/>
          <w:b/>
          <w:bCs/>
          <w:sz w:val="24"/>
          <w:szCs w:val="24"/>
        </w:rPr>
        <w:t xml:space="preserve"> </w:t>
      </w:r>
      <w:r w:rsidRPr="001D2E90">
        <w:rPr>
          <w:rFonts w:ascii="Times New Roman" w:hAnsi="Times New Roman" w:cs="Times New Roman"/>
          <w:b/>
          <w:bCs/>
          <w:sz w:val="24"/>
          <w:szCs w:val="24"/>
        </w:rPr>
        <w:t xml:space="preserve">- Подпрограмма </w:t>
      </w:r>
      <w:r w:rsidRPr="001D2E90">
        <w:rPr>
          <w:rFonts w:ascii="Times New Roman" w:hAnsi="Times New Roman" w:cs="Times New Roman"/>
          <w:b/>
          <w:bCs/>
          <w:sz w:val="24"/>
          <w:szCs w:val="24"/>
          <w:lang w:val="en-US"/>
        </w:rPr>
        <w:t>VIII</w:t>
      </w:r>
      <w:r w:rsidRPr="001D2E90">
        <w:rPr>
          <w:rFonts w:ascii="Times New Roman" w:hAnsi="Times New Roman" w:cs="Times New Roman"/>
          <w:b/>
          <w:bCs/>
          <w:sz w:val="24"/>
          <w:szCs w:val="24"/>
        </w:rPr>
        <w:t>):</w:t>
      </w:r>
    </w:p>
    <w:p w:rsidR="000D2E47" w:rsidRPr="001D2E90" w:rsidRDefault="000D2E47" w:rsidP="00C82247">
      <w:pPr>
        <w:pStyle w:val="a4"/>
        <w:tabs>
          <w:tab w:val="left" w:pos="993"/>
        </w:tabs>
        <w:spacing w:after="0" w:line="240" w:lineRule="auto"/>
        <w:ind w:left="426"/>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8.1 Степень достижения целей и решения задач Подпрограммы </w:t>
      </w:r>
      <w:r w:rsidRPr="001D2E90">
        <w:rPr>
          <w:rFonts w:ascii="Times New Roman" w:hAnsi="Times New Roman" w:cs="Times New Roman"/>
          <w:b/>
          <w:bCs/>
          <w:i/>
          <w:iCs/>
          <w:sz w:val="24"/>
          <w:szCs w:val="24"/>
          <w:lang w:val="en-US"/>
        </w:rPr>
        <w:t>VIII</w:t>
      </w:r>
    </w:p>
    <w:p w:rsidR="000D2E47" w:rsidRPr="001D2E90" w:rsidRDefault="000D2E47" w:rsidP="00C82247">
      <w:pPr>
        <w:spacing w:after="0" w:line="240" w:lineRule="auto"/>
        <w:jc w:val="both"/>
        <w:rPr>
          <w:rFonts w:ascii="Times New Roman" w:hAnsi="Times New Roman" w:cs="Times New Roman"/>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5760"/>
        <w:gridCol w:w="1260"/>
        <w:gridCol w:w="900"/>
        <w:gridCol w:w="720"/>
      </w:tblGrid>
      <w:tr w:rsidR="000D2E47" w:rsidRPr="001D2E90" w:rsidTr="005E3DE3">
        <w:tc>
          <w:tcPr>
            <w:tcW w:w="720" w:type="dxa"/>
            <w:vMerge w:val="restart"/>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760" w:type="dxa"/>
            <w:vMerge w:val="restart"/>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260" w:type="dxa"/>
            <w:vMerge w:val="restart"/>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620"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Значения показателей (индикаторов)</w:t>
            </w:r>
          </w:p>
        </w:tc>
      </w:tr>
      <w:tr w:rsidR="000D2E47" w:rsidRPr="001D2E90" w:rsidTr="005E3DE3">
        <w:tc>
          <w:tcPr>
            <w:tcW w:w="720" w:type="dxa"/>
            <w:vMerge/>
          </w:tcPr>
          <w:p w:rsidR="000D2E47" w:rsidRPr="001D2E90" w:rsidRDefault="000D2E47" w:rsidP="00F360E5">
            <w:pPr>
              <w:spacing w:after="0" w:line="240" w:lineRule="auto"/>
              <w:jc w:val="both"/>
              <w:rPr>
                <w:rFonts w:ascii="Times New Roman" w:hAnsi="Times New Roman" w:cs="Times New Roman"/>
                <w:sz w:val="20"/>
                <w:szCs w:val="20"/>
              </w:rPr>
            </w:pPr>
          </w:p>
        </w:tc>
        <w:tc>
          <w:tcPr>
            <w:tcW w:w="5760" w:type="dxa"/>
            <w:vMerge/>
          </w:tcPr>
          <w:p w:rsidR="000D2E47" w:rsidRPr="001D2E90" w:rsidRDefault="000D2E47" w:rsidP="00F360E5">
            <w:pPr>
              <w:spacing w:after="0" w:line="240" w:lineRule="auto"/>
              <w:jc w:val="both"/>
              <w:rPr>
                <w:rFonts w:ascii="Times New Roman" w:hAnsi="Times New Roman" w:cs="Times New Roman"/>
                <w:sz w:val="20"/>
                <w:szCs w:val="20"/>
              </w:rPr>
            </w:pPr>
          </w:p>
        </w:tc>
        <w:tc>
          <w:tcPr>
            <w:tcW w:w="1260" w:type="dxa"/>
            <w:vMerge/>
          </w:tcPr>
          <w:p w:rsidR="000D2E47" w:rsidRPr="001D2E90" w:rsidRDefault="000D2E47" w:rsidP="00F360E5">
            <w:pPr>
              <w:spacing w:after="0" w:line="240" w:lineRule="auto"/>
              <w:jc w:val="both"/>
              <w:rPr>
                <w:rFonts w:ascii="Times New Roman" w:hAnsi="Times New Roman" w:cs="Times New Roman"/>
                <w:sz w:val="20"/>
                <w:szCs w:val="20"/>
              </w:rPr>
            </w:pPr>
          </w:p>
        </w:tc>
        <w:tc>
          <w:tcPr>
            <w:tcW w:w="90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72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5E3DE3">
        <w:tc>
          <w:tcPr>
            <w:tcW w:w="720"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lang w:val="en-US"/>
              </w:rPr>
              <w:t>1</w:t>
            </w:r>
            <w:r w:rsidRPr="001D2E90">
              <w:rPr>
                <w:rFonts w:ascii="Times New Roman" w:hAnsi="Times New Roman" w:cs="Times New Roman"/>
                <w:sz w:val="20"/>
                <w:szCs w:val="20"/>
              </w:rPr>
              <w:t>.1</w:t>
            </w:r>
          </w:p>
        </w:tc>
        <w:tc>
          <w:tcPr>
            <w:tcW w:w="5760" w:type="dxa"/>
          </w:tcPr>
          <w:p w:rsidR="000D2E47" w:rsidRPr="001D2E90" w:rsidRDefault="000D2E47" w:rsidP="00C82247">
            <w:pPr>
              <w:spacing w:after="0" w:line="240" w:lineRule="auto"/>
              <w:jc w:val="both"/>
              <w:rPr>
                <w:rFonts w:ascii="Times New Roman" w:hAnsi="Times New Roman" w:cs="Times New Roman"/>
                <w:sz w:val="20"/>
                <w:szCs w:val="20"/>
              </w:rPr>
            </w:pPr>
            <w:proofErr w:type="gramStart"/>
            <w:r w:rsidRPr="001D2E90">
              <w:rPr>
                <w:rFonts w:ascii="Times New Roman" w:hAnsi="Times New Roman" w:cs="Times New Roman"/>
                <w:sz w:val="20"/>
                <w:szCs w:val="20"/>
              </w:rPr>
              <w:t xml:space="preserve">Доля удовлетворенных заявок, поступивших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обеспечению автотранспортными средствами от общего числа поступивших заявок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w:t>
            </w:r>
            <w:proofErr w:type="gramEnd"/>
          </w:p>
        </w:tc>
        <w:tc>
          <w:tcPr>
            <w:tcW w:w="126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0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72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c>
          <w:tcPr>
            <w:tcW w:w="720"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2.1</w:t>
            </w:r>
          </w:p>
        </w:tc>
        <w:tc>
          <w:tcPr>
            <w:tcW w:w="5760" w:type="dxa"/>
          </w:tcPr>
          <w:p w:rsidR="000D2E47" w:rsidRPr="001D2E90" w:rsidRDefault="000D2E47" w:rsidP="00C82247">
            <w:pPr>
              <w:spacing w:after="0" w:line="240" w:lineRule="auto"/>
              <w:jc w:val="both"/>
              <w:rPr>
                <w:rFonts w:ascii="Times New Roman" w:hAnsi="Times New Roman" w:cs="Times New Roman"/>
                <w:sz w:val="20"/>
                <w:szCs w:val="20"/>
              </w:rPr>
            </w:pPr>
            <w:proofErr w:type="gramStart"/>
            <w:r w:rsidRPr="001D2E90">
              <w:rPr>
                <w:rFonts w:ascii="Times New Roman" w:hAnsi="Times New Roman" w:cs="Times New Roman"/>
                <w:sz w:val="20"/>
                <w:szCs w:val="20"/>
              </w:rPr>
              <w:t xml:space="preserve">Доля удовлетворенных заявок на предоставление услуг судов внутреннего водного плавания, поступивших от  органов местного самоуправления администрации муниципального района «Вуктыл», отраслевых (функциональных) органов </w:t>
            </w:r>
            <w:r w:rsidRPr="001D2E90">
              <w:rPr>
                <w:rFonts w:ascii="Times New Roman" w:hAnsi="Times New Roman" w:cs="Times New Roman"/>
                <w:sz w:val="20"/>
                <w:szCs w:val="20"/>
              </w:rPr>
              <w:lastRenderedPageBreak/>
              <w:t>администрации муниципального района «Вуктыл», муниципальных учреждений муниципального района «Вуктыл» и сторонних организаций от общего числа поступивших заявок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муниципальных учреждений муниципального района «Вуктыл» и</w:t>
            </w:r>
            <w:proofErr w:type="gramEnd"/>
            <w:r w:rsidRPr="001D2E90">
              <w:rPr>
                <w:rFonts w:ascii="Times New Roman" w:hAnsi="Times New Roman" w:cs="Times New Roman"/>
                <w:sz w:val="20"/>
                <w:szCs w:val="20"/>
              </w:rPr>
              <w:t xml:space="preserve"> сторонних организаций</w:t>
            </w:r>
          </w:p>
        </w:tc>
        <w:tc>
          <w:tcPr>
            <w:tcW w:w="126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процент</w:t>
            </w:r>
          </w:p>
        </w:tc>
        <w:tc>
          <w:tcPr>
            <w:tcW w:w="900" w:type="dxa"/>
          </w:tcPr>
          <w:p w:rsidR="000D2E47" w:rsidRPr="001D2E90" w:rsidRDefault="000D2E47" w:rsidP="00C82247">
            <w:pPr>
              <w:pStyle w:val="ConsPlusNormal"/>
              <w:jc w:val="center"/>
              <w:rPr>
                <w:rFonts w:ascii="Times New Roman" w:hAnsi="Times New Roman" w:cs="Times New Roman"/>
              </w:rPr>
            </w:pPr>
            <w:r w:rsidRPr="001D2E90">
              <w:rPr>
                <w:rFonts w:ascii="Times New Roman" w:hAnsi="Times New Roman" w:cs="Times New Roman"/>
              </w:rPr>
              <w:t>100</w:t>
            </w:r>
          </w:p>
        </w:tc>
        <w:tc>
          <w:tcPr>
            <w:tcW w:w="72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c>
          <w:tcPr>
            <w:tcW w:w="720"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3.1</w:t>
            </w:r>
            <w:r w:rsidRPr="001D2E90">
              <w:rPr>
                <w:rFonts w:ascii="Times New Roman" w:hAnsi="Times New Roman" w:cs="Times New Roman"/>
                <w:sz w:val="24"/>
                <w:szCs w:val="24"/>
              </w:rPr>
              <w:t>**</w:t>
            </w:r>
          </w:p>
        </w:tc>
        <w:tc>
          <w:tcPr>
            <w:tcW w:w="5760" w:type="dxa"/>
          </w:tcPr>
          <w:p w:rsidR="000D2E47" w:rsidRPr="001D2E90" w:rsidRDefault="000D2E47" w:rsidP="00C82247">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Наличие претензий от контролирующих органов по содержанию основных и вспомогательных помещений администрации муниципального района «Вуктыл»</w:t>
            </w:r>
          </w:p>
        </w:tc>
        <w:tc>
          <w:tcPr>
            <w:tcW w:w="126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да/нет</w:t>
            </w:r>
          </w:p>
        </w:tc>
        <w:tc>
          <w:tcPr>
            <w:tcW w:w="90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нет</w:t>
            </w:r>
          </w:p>
        </w:tc>
        <w:tc>
          <w:tcPr>
            <w:tcW w:w="72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нет</w:t>
            </w:r>
          </w:p>
        </w:tc>
      </w:tr>
      <w:tr w:rsidR="000D2E47" w:rsidRPr="001D2E90" w:rsidTr="005E3DE3">
        <w:tc>
          <w:tcPr>
            <w:tcW w:w="720"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4.1</w:t>
            </w:r>
          </w:p>
        </w:tc>
        <w:tc>
          <w:tcPr>
            <w:tcW w:w="5760" w:type="dxa"/>
          </w:tcPr>
          <w:p w:rsidR="000D2E47" w:rsidRPr="001D2E90" w:rsidRDefault="000D2E47" w:rsidP="00C82247">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рабочих мест, на которых проведена специальная оценка условий труда</w:t>
            </w:r>
          </w:p>
        </w:tc>
        <w:tc>
          <w:tcPr>
            <w:tcW w:w="126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90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34</w:t>
            </w:r>
          </w:p>
        </w:tc>
        <w:tc>
          <w:tcPr>
            <w:tcW w:w="72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5E3DE3">
        <w:tc>
          <w:tcPr>
            <w:tcW w:w="720"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4.2</w:t>
            </w:r>
            <w:r w:rsidRPr="001D2E90">
              <w:rPr>
                <w:rFonts w:ascii="Times New Roman" w:hAnsi="Times New Roman" w:cs="Times New Roman"/>
                <w:sz w:val="24"/>
                <w:szCs w:val="24"/>
              </w:rPr>
              <w:t>*</w:t>
            </w:r>
          </w:p>
        </w:tc>
        <w:tc>
          <w:tcPr>
            <w:tcW w:w="5760" w:type="dxa"/>
          </w:tcPr>
          <w:p w:rsidR="000D2E47" w:rsidRPr="001D2E90" w:rsidRDefault="000D2E47" w:rsidP="00C82247">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Численность работников администрации муниципального района «Вуктыл» и отраслевых (функциональных) органов администрации муниципального района «Вуктыл» прошедших </w:t>
            </w:r>
            <w:proofErr w:type="gramStart"/>
            <w:r w:rsidRPr="001D2E90">
              <w:rPr>
                <w:rFonts w:ascii="Times New Roman" w:hAnsi="Times New Roman" w:cs="Times New Roman"/>
                <w:sz w:val="20"/>
                <w:szCs w:val="20"/>
              </w:rPr>
              <w:t>обучение по охране</w:t>
            </w:r>
            <w:proofErr w:type="gramEnd"/>
            <w:r w:rsidRPr="001D2E90">
              <w:rPr>
                <w:rFonts w:ascii="Times New Roman" w:hAnsi="Times New Roman" w:cs="Times New Roman"/>
                <w:sz w:val="20"/>
                <w:szCs w:val="20"/>
              </w:rPr>
              <w:t xml:space="preserve"> труда</w:t>
            </w:r>
          </w:p>
        </w:tc>
        <w:tc>
          <w:tcPr>
            <w:tcW w:w="126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90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c>
          <w:tcPr>
            <w:tcW w:w="72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r>
      <w:tr w:rsidR="000D2E47" w:rsidRPr="001D2E90" w:rsidTr="005E3DE3">
        <w:tc>
          <w:tcPr>
            <w:tcW w:w="720"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4.3</w:t>
            </w:r>
            <w:r w:rsidRPr="001D2E90">
              <w:rPr>
                <w:rFonts w:ascii="Times New Roman" w:hAnsi="Times New Roman" w:cs="Times New Roman"/>
                <w:sz w:val="24"/>
                <w:szCs w:val="24"/>
              </w:rPr>
              <w:t>*</w:t>
            </w:r>
          </w:p>
        </w:tc>
        <w:tc>
          <w:tcPr>
            <w:tcW w:w="5760" w:type="dxa"/>
          </w:tcPr>
          <w:p w:rsidR="000D2E47" w:rsidRPr="001D2E90" w:rsidRDefault="000D2E47" w:rsidP="00C82247">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проведенных проверок по пожарной безопасности в администрации муниципального района «Вуктыл» и отраслевых (функциональных) органах администрации муниципального района «Вуктыл»</w:t>
            </w:r>
          </w:p>
        </w:tc>
        <w:tc>
          <w:tcPr>
            <w:tcW w:w="126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90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c>
          <w:tcPr>
            <w:tcW w:w="72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r>
      <w:tr w:rsidR="000D2E47" w:rsidRPr="001D2E90" w:rsidTr="005E3DE3">
        <w:tc>
          <w:tcPr>
            <w:tcW w:w="720"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5.1</w:t>
            </w:r>
          </w:p>
        </w:tc>
        <w:tc>
          <w:tcPr>
            <w:tcW w:w="5760" w:type="dxa"/>
          </w:tcPr>
          <w:p w:rsidR="000D2E47" w:rsidRPr="001D2E90" w:rsidRDefault="000D2E47" w:rsidP="00C82247">
            <w:pPr>
              <w:spacing w:after="0" w:line="240" w:lineRule="auto"/>
              <w:jc w:val="both"/>
              <w:rPr>
                <w:rFonts w:ascii="Times New Roman" w:hAnsi="Times New Roman" w:cs="Times New Roman"/>
                <w:sz w:val="20"/>
                <w:szCs w:val="20"/>
              </w:rPr>
            </w:pPr>
            <w:proofErr w:type="gramStart"/>
            <w:r w:rsidRPr="001D2E90">
              <w:rPr>
                <w:rFonts w:ascii="Times New Roman" w:hAnsi="Times New Roman" w:cs="Times New Roman"/>
                <w:sz w:val="20"/>
                <w:szCs w:val="20"/>
              </w:rPr>
              <w:t>Доля удовлетворенных заявок, поступивших от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обслуживанию в сфере информатизации от общего числа поступивших заявок от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w:t>
            </w:r>
            <w:proofErr w:type="gramEnd"/>
          </w:p>
        </w:tc>
        <w:tc>
          <w:tcPr>
            <w:tcW w:w="126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900" w:type="dxa"/>
          </w:tcPr>
          <w:p w:rsidR="000D2E47" w:rsidRPr="001D2E90" w:rsidRDefault="000D2E47" w:rsidP="00C82247">
            <w:pPr>
              <w:pStyle w:val="ConsPlusNormal"/>
              <w:jc w:val="center"/>
              <w:rPr>
                <w:rFonts w:ascii="Times New Roman" w:hAnsi="Times New Roman" w:cs="Times New Roman"/>
              </w:rPr>
            </w:pPr>
            <w:r w:rsidRPr="001D2E90">
              <w:rPr>
                <w:rFonts w:ascii="Times New Roman" w:hAnsi="Times New Roman" w:cs="Times New Roman"/>
              </w:rPr>
              <w:t>100</w:t>
            </w:r>
          </w:p>
        </w:tc>
        <w:tc>
          <w:tcPr>
            <w:tcW w:w="720" w:type="dxa"/>
          </w:tcPr>
          <w:p w:rsidR="000D2E47" w:rsidRPr="001D2E90" w:rsidRDefault="000D2E47" w:rsidP="00C82247">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bl>
    <w:p w:rsidR="000D2E47" w:rsidRPr="001D2E90" w:rsidRDefault="000D2E47" w:rsidP="002548A0">
      <w:pPr>
        <w:tabs>
          <w:tab w:val="left" w:pos="993"/>
        </w:tabs>
        <w:spacing w:after="0" w:line="240" w:lineRule="auto"/>
        <w:ind w:firstLine="567"/>
        <w:jc w:val="both"/>
        <w:rPr>
          <w:rFonts w:ascii="Times New Roman" w:hAnsi="Times New Roman" w:cs="Times New Roman"/>
          <w:sz w:val="24"/>
          <w:szCs w:val="24"/>
        </w:rPr>
      </w:pPr>
      <w:r w:rsidRPr="001D2E90">
        <w:rPr>
          <w:rFonts w:ascii="Times New Roman" w:hAnsi="Times New Roman" w:cs="Times New Roman"/>
          <w:sz w:val="24"/>
          <w:szCs w:val="24"/>
        </w:rPr>
        <w:t>* - показатели (индикаторы) не участвуют в расчете, так как их достижении не планировалось;</w:t>
      </w:r>
    </w:p>
    <w:p w:rsidR="000D2E47" w:rsidRPr="001D2E90" w:rsidRDefault="000D2E47" w:rsidP="002548A0">
      <w:pPr>
        <w:tabs>
          <w:tab w:val="left" w:pos="993"/>
        </w:tabs>
        <w:spacing w:after="0" w:line="240" w:lineRule="auto"/>
        <w:ind w:firstLine="567"/>
        <w:jc w:val="both"/>
        <w:rPr>
          <w:rFonts w:ascii="Times New Roman" w:hAnsi="Times New Roman" w:cs="Times New Roman"/>
          <w:sz w:val="24"/>
          <w:szCs w:val="24"/>
        </w:rPr>
      </w:pPr>
      <w:r w:rsidRPr="001D2E90">
        <w:rPr>
          <w:rFonts w:ascii="Times New Roman" w:hAnsi="Times New Roman" w:cs="Times New Roman"/>
          <w:sz w:val="24"/>
          <w:szCs w:val="24"/>
        </w:rPr>
        <w:t>** - в связи с тем, что плановое и фактическое значение показателя (индикатора) равно «нет»</w:t>
      </w:r>
      <w:r w:rsidR="00312CCA" w:rsidRPr="001D2E90">
        <w:rPr>
          <w:rFonts w:ascii="Times New Roman" w:hAnsi="Times New Roman" w:cs="Times New Roman"/>
          <w:sz w:val="24"/>
          <w:szCs w:val="24"/>
        </w:rPr>
        <w:t xml:space="preserve"> (показатель (индикатор) достигнут)</w:t>
      </w:r>
      <w:r w:rsidRPr="001D2E90">
        <w:rPr>
          <w:rFonts w:ascii="Times New Roman" w:hAnsi="Times New Roman" w:cs="Times New Roman"/>
          <w:sz w:val="24"/>
          <w:szCs w:val="24"/>
        </w:rPr>
        <w:t xml:space="preserve">, при расчете степени достижения целей и решения задач Подпрограммы </w:t>
      </w:r>
      <w:r w:rsidRPr="001D2E90">
        <w:rPr>
          <w:rFonts w:ascii="Times New Roman" w:hAnsi="Times New Roman" w:cs="Times New Roman"/>
          <w:sz w:val="24"/>
          <w:szCs w:val="24"/>
          <w:lang w:val="en-US"/>
        </w:rPr>
        <w:t>VIII</w:t>
      </w:r>
      <w:r w:rsidRPr="001D2E90">
        <w:rPr>
          <w:rFonts w:ascii="Times New Roman" w:hAnsi="Times New Roman" w:cs="Times New Roman"/>
          <w:sz w:val="24"/>
          <w:szCs w:val="24"/>
        </w:rPr>
        <w:t xml:space="preserve">, плановое и фактическое значение показателя (индикатора) условно принимается за «1». </w:t>
      </w:r>
    </w:p>
    <w:p w:rsidR="000D2E47" w:rsidRPr="001D2E90" w:rsidRDefault="000D2E47" w:rsidP="00C82247">
      <w:pPr>
        <w:tabs>
          <w:tab w:val="left" w:pos="993"/>
        </w:tabs>
        <w:spacing w:after="0" w:line="240" w:lineRule="auto"/>
        <w:ind w:firstLine="567"/>
        <w:jc w:val="both"/>
        <w:rPr>
          <w:rFonts w:ascii="Times New Roman" w:hAnsi="Times New Roman" w:cs="Times New Roman"/>
          <w:sz w:val="24"/>
          <w:szCs w:val="24"/>
        </w:rPr>
      </w:pPr>
    </w:p>
    <w:p w:rsidR="000D2E47" w:rsidRPr="001D2E90" w:rsidRDefault="000D2E47" w:rsidP="00C82247">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достижения целей и решения задач Подпрограммы </w:t>
      </w:r>
      <w:r w:rsidRPr="001D2E90">
        <w:rPr>
          <w:rFonts w:ascii="Times New Roman" w:hAnsi="Times New Roman" w:cs="Times New Roman"/>
          <w:sz w:val="24"/>
          <w:szCs w:val="24"/>
          <w:lang w:val="en-US"/>
        </w:rPr>
        <w:t>VIII</w:t>
      </w:r>
      <w:r w:rsidRPr="001D2E90">
        <w:rPr>
          <w:rFonts w:ascii="Times New Roman" w:hAnsi="Times New Roman" w:cs="Times New Roman"/>
          <w:sz w:val="24"/>
          <w:szCs w:val="24"/>
        </w:rPr>
        <w:t xml:space="preserve"> определяться путем сопоставления фактически достигнутых значений показателей (индикаторов) Подпрограммы </w:t>
      </w:r>
      <w:r w:rsidRPr="001D2E90">
        <w:rPr>
          <w:rFonts w:ascii="Times New Roman" w:hAnsi="Times New Roman" w:cs="Times New Roman"/>
          <w:sz w:val="24"/>
          <w:szCs w:val="24"/>
          <w:lang w:val="en-US"/>
        </w:rPr>
        <w:t>VIII</w:t>
      </w:r>
      <w:r w:rsidRPr="001D2E90">
        <w:rPr>
          <w:rFonts w:ascii="Times New Roman" w:hAnsi="Times New Roman" w:cs="Times New Roman"/>
          <w:sz w:val="24"/>
          <w:szCs w:val="24"/>
        </w:rPr>
        <w:t>, и их плановых значений по формуле:</w:t>
      </w:r>
    </w:p>
    <w:p w:rsidR="000D2E47" w:rsidRPr="001D2E90" w:rsidRDefault="000D2E47" w:rsidP="00C82247">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C82247">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02" type="#_x0000_t75" style="width:183.75pt;height:21.75pt;visibility:visible">
            <v:imagedata r:id="rId5" o:title=""/>
          </v:shape>
        </w:pict>
      </w:r>
    </w:p>
    <w:p w:rsidR="000D2E47" w:rsidRPr="001D2E90" w:rsidRDefault="000D2E47" w:rsidP="00C82247">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C82247">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pict>
          <v:shape id="_x0000_i1103"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_x0000_i1104"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Подпрограммы </w:t>
      </w:r>
      <w:r w:rsidR="000D2E47" w:rsidRPr="001D2E90">
        <w:rPr>
          <w:rFonts w:ascii="Times New Roman" w:hAnsi="Times New Roman" w:cs="Times New Roman"/>
          <w:sz w:val="24"/>
          <w:szCs w:val="24"/>
          <w:lang w:val="en-US"/>
        </w:rPr>
        <w:t>VIII</w:t>
      </w:r>
      <w:r w:rsidR="000D2E47" w:rsidRPr="001D2E90">
        <w:rPr>
          <w:rFonts w:ascii="Times New Roman" w:hAnsi="Times New Roman" w:cs="Times New Roman"/>
          <w:sz w:val="24"/>
          <w:szCs w:val="24"/>
        </w:rPr>
        <w:t>,</w:t>
      </w:r>
    </w:p>
    <w:p w:rsidR="000D2E47" w:rsidRPr="001D2E90" w:rsidRDefault="000D2E47" w:rsidP="00C82247">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Подпрограммы </w:t>
      </w:r>
      <w:r w:rsidRPr="001D2E90">
        <w:rPr>
          <w:rFonts w:ascii="Times New Roman" w:hAnsi="Times New Roman" w:cs="Times New Roman"/>
          <w:sz w:val="24"/>
          <w:szCs w:val="24"/>
          <w:lang w:val="en-US"/>
        </w:rPr>
        <w:t>VIII</w:t>
      </w:r>
      <w:r w:rsidRPr="001D2E90">
        <w:rPr>
          <w:rFonts w:ascii="Times New Roman" w:hAnsi="Times New Roman" w:cs="Times New Roman"/>
          <w:sz w:val="24"/>
          <w:szCs w:val="24"/>
        </w:rPr>
        <w:t>.</w:t>
      </w:r>
    </w:p>
    <w:p w:rsidR="000D2E47" w:rsidRPr="001D2E90" w:rsidRDefault="000D2E47" w:rsidP="00C82247">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3E279A" w:rsidP="00C82247">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05" type="#_x0000_t75" style="width:81.75pt;height:21.75pt;visibility:visible">
            <v:imagedata r:id="rId8" o:title=""/>
          </v:shape>
        </w:pict>
      </w:r>
    </w:p>
    <w:p w:rsidR="000D2E47" w:rsidRPr="001D2E90" w:rsidRDefault="000D2E47" w:rsidP="00C82247">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C82247">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pict>
          <v:shape id="_x0000_i1106"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Подпрограммы </w:t>
      </w:r>
      <w:r w:rsidR="000D2E47" w:rsidRPr="001D2E90">
        <w:rPr>
          <w:rFonts w:ascii="Times New Roman" w:hAnsi="Times New Roman" w:cs="Times New Roman"/>
          <w:sz w:val="24"/>
          <w:szCs w:val="24"/>
          <w:lang w:val="en-US"/>
        </w:rPr>
        <w:t>VIII</w:t>
      </w:r>
      <w:r w:rsidR="000D2E47" w:rsidRPr="001D2E90">
        <w:rPr>
          <w:rFonts w:ascii="Times New Roman" w:hAnsi="Times New Roman" w:cs="Times New Roman"/>
          <w:sz w:val="24"/>
          <w:szCs w:val="24"/>
        </w:rPr>
        <w:t xml:space="preserve">, </w:t>
      </w:r>
      <w:r w:rsidRPr="003E279A">
        <w:rPr>
          <w:rFonts w:ascii="Times New Roman" w:hAnsi="Times New Roman" w:cs="Times New Roman"/>
          <w:noProof/>
          <w:position w:val="-7"/>
          <w:sz w:val="24"/>
          <w:szCs w:val="24"/>
          <w:lang w:eastAsia="ru-RU"/>
        </w:rPr>
        <w:pict>
          <v:shape id="_x0000_i1107"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Подпрограммы </w:t>
      </w:r>
      <w:r w:rsidR="000D2E47" w:rsidRPr="001D2E90">
        <w:rPr>
          <w:rFonts w:ascii="Times New Roman" w:hAnsi="Times New Roman" w:cs="Times New Roman"/>
          <w:sz w:val="24"/>
          <w:szCs w:val="24"/>
          <w:lang w:val="en-US"/>
        </w:rPr>
        <w:t>VIII</w:t>
      </w:r>
      <w:r w:rsidR="000D2E47" w:rsidRPr="001D2E90">
        <w:rPr>
          <w:rFonts w:ascii="Times New Roman" w:hAnsi="Times New Roman" w:cs="Times New Roman"/>
          <w:sz w:val="24"/>
          <w:szCs w:val="24"/>
        </w:rPr>
        <w:t xml:space="preserve"> (для показателей (индикаторов), желаемой тенденцией развития которых является рост значений).</w:t>
      </w:r>
    </w:p>
    <w:p w:rsidR="000D2E47" w:rsidRPr="001D2E90" w:rsidRDefault="000D2E47" w:rsidP="00C82247">
      <w:pPr>
        <w:pStyle w:val="a4"/>
        <w:spacing w:after="0" w:line="240" w:lineRule="auto"/>
        <w:jc w:val="both"/>
        <w:rPr>
          <w:rFonts w:ascii="Times New Roman" w:hAnsi="Times New Roman" w:cs="Times New Roman"/>
          <w:sz w:val="24"/>
          <w:szCs w:val="24"/>
        </w:rPr>
      </w:pPr>
    </w:p>
    <w:p w:rsidR="000D2E47" w:rsidRPr="001D2E90" w:rsidRDefault="000D2E47" w:rsidP="00C8224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=100/100=1</w:t>
      </w:r>
    </w:p>
    <w:p w:rsidR="000D2E47" w:rsidRPr="001D2E90" w:rsidRDefault="000D2E47" w:rsidP="002548A0">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lastRenderedPageBreak/>
        <w:t>Сдп</w:t>
      </w:r>
      <w:proofErr w:type="gramStart"/>
      <w:r w:rsidRPr="001D2E90">
        <w:rPr>
          <w:rFonts w:ascii="Times New Roman" w:hAnsi="Times New Roman" w:cs="Times New Roman"/>
          <w:sz w:val="24"/>
          <w:szCs w:val="24"/>
        </w:rPr>
        <w:t>2</w:t>
      </w:r>
      <w:proofErr w:type="gramEnd"/>
      <w:r w:rsidRPr="001D2E90">
        <w:rPr>
          <w:rFonts w:ascii="Times New Roman" w:hAnsi="Times New Roman" w:cs="Times New Roman"/>
          <w:sz w:val="24"/>
          <w:szCs w:val="24"/>
        </w:rPr>
        <w:t>=100/100=1</w:t>
      </w:r>
    </w:p>
    <w:p w:rsidR="000D2E47" w:rsidRPr="001D2E90" w:rsidRDefault="000D2E47" w:rsidP="002548A0">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Сдп3=1/1=1</w:t>
      </w:r>
    </w:p>
    <w:p w:rsidR="000D2E47" w:rsidRPr="001D2E90" w:rsidRDefault="000D2E47" w:rsidP="002548A0">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4</w:t>
      </w:r>
      <w:proofErr w:type="gramEnd"/>
      <w:r w:rsidRPr="001D2E90">
        <w:rPr>
          <w:rFonts w:ascii="Times New Roman" w:hAnsi="Times New Roman" w:cs="Times New Roman"/>
          <w:sz w:val="24"/>
          <w:szCs w:val="24"/>
        </w:rPr>
        <w:t>=0/34=0</w:t>
      </w:r>
    </w:p>
    <w:p w:rsidR="000D2E47" w:rsidRPr="001D2E90" w:rsidRDefault="000D2E47" w:rsidP="002548A0">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Сдп5=100/100=1</w:t>
      </w:r>
    </w:p>
    <w:p w:rsidR="000D2E47" w:rsidRPr="001D2E90" w:rsidRDefault="000D2E47" w:rsidP="00C82247">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lang w:val="en-US"/>
        </w:rPr>
        <w:t>N</w:t>
      </w:r>
      <w:r w:rsidRPr="001D2E90">
        <w:rPr>
          <w:rFonts w:ascii="Times New Roman" w:hAnsi="Times New Roman" w:cs="Times New Roman"/>
          <w:sz w:val="24"/>
          <w:szCs w:val="24"/>
        </w:rPr>
        <w:t>=5</w:t>
      </w:r>
    </w:p>
    <w:p w:rsidR="000D2E47" w:rsidRPr="001D2E90" w:rsidRDefault="000D2E47" w:rsidP="00C82247">
      <w:pPr>
        <w:pStyle w:val="a4"/>
        <w:spacing w:after="0" w:line="240" w:lineRule="auto"/>
        <w:jc w:val="both"/>
        <w:rPr>
          <w:rFonts w:ascii="Times New Roman" w:hAnsi="Times New Roman" w:cs="Times New Roman"/>
          <w:sz w:val="24"/>
          <w:szCs w:val="24"/>
        </w:rPr>
      </w:pPr>
    </w:p>
    <w:p w:rsidR="000D2E47" w:rsidRPr="001D2E90" w:rsidRDefault="000D2E47" w:rsidP="00C82247">
      <w:pPr>
        <w:pStyle w:val="a4"/>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Сдц=</w:t>
      </w:r>
      <w:proofErr w:type="spellEnd"/>
      <w:r w:rsidRPr="001D2E90">
        <w:rPr>
          <w:rFonts w:ascii="Times New Roman" w:hAnsi="Times New Roman" w:cs="Times New Roman"/>
          <w:b/>
          <w:bCs/>
          <w:sz w:val="24"/>
          <w:szCs w:val="24"/>
        </w:rPr>
        <w:t xml:space="preserve"> (1+1+1+0+1)/5=0,80</w:t>
      </w:r>
    </w:p>
    <w:p w:rsidR="000D2E47" w:rsidRPr="001D2E90" w:rsidRDefault="000D2E47" w:rsidP="00C82247">
      <w:pPr>
        <w:pStyle w:val="a4"/>
        <w:spacing w:after="0" w:line="240" w:lineRule="auto"/>
        <w:jc w:val="both"/>
        <w:rPr>
          <w:rFonts w:ascii="Times New Roman" w:hAnsi="Times New Roman" w:cs="Times New Roman"/>
          <w:b/>
          <w:bCs/>
          <w:sz w:val="24"/>
          <w:szCs w:val="24"/>
        </w:rPr>
      </w:pPr>
    </w:p>
    <w:p w:rsidR="000D2E47" w:rsidRPr="001D2E90" w:rsidRDefault="000D2E47" w:rsidP="00C82247">
      <w:pPr>
        <w:pStyle w:val="a4"/>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8.2 степень соответствия запланированному уровню затрат и эффективности использования средств бюджета МР «Вуктыл»:</w:t>
      </w:r>
    </w:p>
    <w:p w:rsidR="000D2E47" w:rsidRPr="001D2E90" w:rsidRDefault="000D2E47" w:rsidP="00C8224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Подпрограммы 8 по формуле:</w:t>
      </w:r>
    </w:p>
    <w:p w:rsidR="000D2E47" w:rsidRPr="001D2E90" w:rsidRDefault="000D2E47" w:rsidP="00C82247">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C82247">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pict>
          <v:shape id="_x0000_i1108" type="#_x0000_t75" style="width:88.5pt;height:19.5pt;visibility:visible">
            <v:imagedata r:id="rId11" o:title=""/>
          </v:shape>
        </w:pict>
      </w:r>
    </w:p>
    <w:p w:rsidR="000D2E47" w:rsidRPr="001D2E90" w:rsidRDefault="000D2E47" w:rsidP="00C8224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C8224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_x0000_i1109"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Подпрограммы </w:t>
      </w:r>
      <w:r w:rsidR="000D2E47" w:rsidRPr="001D2E90">
        <w:rPr>
          <w:rFonts w:ascii="Times New Roman" w:hAnsi="Times New Roman" w:cs="Times New Roman"/>
          <w:sz w:val="24"/>
          <w:szCs w:val="24"/>
          <w:lang w:val="en-US"/>
        </w:rPr>
        <w:t>VIII</w:t>
      </w:r>
      <w:r w:rsidR="000D2E47" w:rsidRPr="001D2E90">
        <w:rPr>
          <w:rFonts w:ascii="Times New Roman" w:hAnsi="Times New Roman" w:cs="Times New Roman"/>
          <w:sz w:val="24"/>
          <w:szCs w:val="24"/>
        </w:rPr>
        <w:t xml:space="preserve">, </w:t>
      </w:r>
      <w:r w:rsidRPr="003E279A">
        <w:rPr>
          <w:noProof/>
          <w:position w:val="-7"/>
          <w:lang w:eastAsia="ru-RU"/>
        </w:rPr>
        <w:pict>
          <v:shape id="_x0000_i1110"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Подпрограммы </w:t>
      </w:r>
      <w:r w:rsidR="000D2E47" w:rsidRPr="001D2E90">
        <w:rPr>
          <w:rFonts w:ascii="Times New Roman" w:hAnsi="Times New Roman" w:cs="Times New Roman"/>
          <w:sz w:val="24"/>
          <w:szCs w:val="24"/>
          <w:lang w:val="en-US"/>
        </w:rPr>
        <w:t>VIII</w:t>
      </w:r>
      <w:r w:rsidR="000D2E47" w:rsidRPr="001D2E90">
        <w:rPr>
          <w:rFonts w:ascii="Times New Roman" w:hAnsi="Times New Roman" w:cs="Times New Roman"/>
          <w:sz w:val="24"/>
          <w:szCs w:val="24"/>
        </w:rPr>
        <w:t xml:space="preserve">, </w:t>
      </w:r>
      <w:r w:rsidRPr="003E279A">
        <w:rPr>
          <w:noProof/>
          <w:position w:val="-7"/>
          <w:lang w:eastAsia="ru-RU"/>
        </w:rPr>
        <w:pict>
          <v:shape id="_x0000_i1111"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C82247">
      <w:pPr>
        <w:pStyle w:val="a4"/>
        <w:autoSpaceDE w:val="0"/>
        <w:autoSpaceDN w:val="0"/>
        <w:adjustRightInd w:val="0"/>
        <w:spacing w:after="0" w:line="240" w:lineRule="auto"/>
        <w:jc w:val="both"/>
        <w:rPr>
          <w:rFonts w:ascii="Times New Roman" w:hAnsi="Times New Roman" w:cs="Times New Roman"/>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0"/>
        <w:gridCol w:w="4680"/>
      </w:tblGrid>
      <w:tr w:rsidR="000D2E47" w:rsidRPr="001D2E90" w:rsidTr="005E3DE3">
        <w:tc>
          <w:tcPr>
            <w:tcW w:w="4680" w:type="dxa"/>
          </w:tcPr>
          <w:p w:rsidR="000D2E47" w:rsidRPr="001D2E90" w:rsidRDefault="000D2E47" w:rsidP="00F360E5">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680" w:type="dxa"/>
          </w:tcPr>
          <w:p w:rsidR="000D2E47" w:rsidRPr="001D2E90" w:rsidRDefault="000D2E47" w:rsidP="00F360E5">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rsidTr="005E3DE3">
        <w:tc>
          <w:tcPr>
            <w:tcW w:w="4680" w:type="dxa"/>
          </w:tcPr>
          <w:p w:rsidR="000D2E47" w:rsidRPr="001D2E90" w:rsidRDefault="000D2E47" w:rsidP="00F360E5">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16222272,01</w:t>
            </w:r>
          </w:p>
        </w:tc>
        <w:tc>
          <w:tcPr>
            <w:tcW w:w="4680" w:type="dxa"/>
          </w:tcPr>
          <w:p w:rsidR="000D2E47" w:rsidRPr="001D2E90" w:rsidRDefault="000D2E47" w:rsidP="00F360E5">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16071183,03</w:t>
            </w:r>
          </w:p>
        </w:tc>
      </w:tr>
    </w:tbl>
    <w:p w:rsidR="000D2E47" w:rsidRPr="001D2E90" w:rsidRDefault="000D2E47" w:rsidP="00C82247">
      <w:pPr>
        <w:pStyle w:val="a4"/>
        <w:spacing w:after="0" w:line="240" w:lineRule="auto"/>
        <w:jc w:val="both"/>
        <w:rPr>
          <w:rFonts w:ascii="Times New Roman" w:hAnsi="Times New Roman" w:cs="Times New Roman"/>
          <w:b/>
          <w:bCs/>
          <w:sz w:val="24"/>
          <w:szCs w:val="24"/>
        </w:rPr>
      </w:pPr>
    </w:p>
    <w:p w:rsidR="000D2E47" w:rsidRPr="001D2E90" w:rsidRDefault="000D2E47" w:rsidP="00C82247">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Уф= 16071183,03/16222272,01=0,99</w:t>
      </w:r>
    </w:p>
    <w:p w:rsidR="000D2E47" w:rsidRPr="001D2E90" w:rsidRDefault="000D2E47" w:rsidP="00C82247">
      <w:pPr>
        <w:pStyle w:val="a4"/>
        <w:spacing w:after="0" w:line="240" w:lineRule="auto"/>
        <w:jc w:val="both"/>
        <w:rPr>
          <w:rFonts w:ascii="Times New Roman" w:hAnsi="Times New Roman" w:cs="Times New Roman"/>
          <w:b/>
          <w:bCs/>
          <w:sz w:val="24"/>
          <w:szCs w:val="24"/>
        </w:rPr>
      </w:pPr>
    </w:p>
    <w:p w:rsidR="000D2E47" w:rsidRPr="001D2E90" w:rsidRDefault="000D2E47" w:rsidP="00C82247">
      <w:pPr>
        <w:pStyle w:val="a4"/>
        <w:tabs>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8.3 Эффективность реализации Подпрограммы </w:t>
      </w:r>
      <w:r w:rsidRPr="001D2E90">
        <w:rPr>
          <w:rFonts w:ascii="Times New Roman" w:hAnsi="Times New Roman" w:cs="Times New Roman"/>
          <w:b/>
          <w:bCs/>
          <w:i/>
          <w:iCs/>
          <w:sz w:val="24"/>
          <w:szCs w:val="24"/>
          <w:lang w:val="en-US"/>
        </w:rPr>
        <w:t>VIII</w:t>
      </w:r>
      <w:r w:rsidRPr="001D2E90">
        <w:rPr>
          <w:rFonts w:ascii="Times New Roman" w:hAnsi="Times New Roman" w:cs="Times New Roman"/>
          <w:b/>
          <w:bCs/>
          <w:i/>
          <w:iCs/>
          <w:sz w:val="24"/>
          <w:szCs w:val="24"/>
        </w:rPr>
        <w:t xml:space="preserve"> рассчитывается по следующей формуле:</w:t>
      </w:r>
    </w:p>
    <w:p w:rsidR="000D2E47" w:rsidRPr="001D2E90" w:rsidRDefault="000D2E47" w:rsidP="00C82247">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C82247">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12" type="#_x0000_t75" style="width:97.5pt;height:21.75pt;visibility:visible">
            <v:imagedata r:id="rId15" o:title=""/>
          </v:shape>
        </w:pict>
      </w:r>
    </w:p>
    <w:p w:rsidR="000D2E47" w:rsidRPr="001D2E90" w:rsidRDefault="000D2E47" w:rsidP="00C82247">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C82247">
      <w:pPr>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xml:space="preserve"> 0,80*0,99=0,79</w:t>
      </w:r>
    </w:p>
    <w:p w:rsidR="000D2E47" w:rsidRPr="001D2E90" w:rsidRDefault="000D2E47" w:rsidP="00C82247">
      <w:pPr>
        <w:pStyle w:val="ConsPlusNormal"/>
        <w:jc w:val="both"/>
        <w:rPr>
          <w:rFonts w:ascii="Times New Roman" w:hAnsi="Times New Roman" w:cs="Times New Roman"/>
          <w:b/>
          <w:bCs/>
          <w:sz w:val="24"/>
          <w:szCs w:val="24"/>
        </w:rPr>
      </w:pPr>
      <w:r w:rsidRPr="001D2E90">
        <w:rPr>
          <w:rFonts w:ascii="Times New Roman" w:hAnsi="Times New Roman" w:cs="Times New Roman"/>
          <w:sz w:val="24"/>
          <w:szCs w:val="24"/>
        </w:rPr>
        <w:t xml:space="preserve">Вывод: оценка эффективности реализации Подпрограммы </w:t>
      </w:r>
      <w:r w:rsidRPr="001D2E90">
        <w:rPr>
          <w:rFonts w:ascii="Times New Roman" w:hAnsi="Times New Roman" w:cs="Times New Roman"/>
          <w:sz w:val="24"/>
          <w:szCs w:val="24"/>
          <w:lang w:val="en-US"/>
        </w:rPr>
        <w:t>VIII</w:t>
      </w:r>
      <w:r w:rsidRPr="001D2E90">
        <w:rPr>
          <w:rFonts w:ascii="Times New Roman" w:hAnsi="Times New Roman" w:cs="Times New Roman"/>
          <w:sz w:val="24"/>
          <w:szCs w:val="24"/>
        </w:rPr>
        <w:t xml:space="preserve"> - </w:t>
      </w:r>
      <w:r w:rsidRPr="001D2E90">
        <w:rPr>
          <w:rFonts w:ascii="Times New Roman" w:hAnsi="Times New Roman" w:cs="Times New Roman"/>
          <w:b/>
          <w:sz w:val="24"/>
          <w:szCs w:val="24"/>
        </w:rPr>
        <w:t>удовлетворительная</w:t>
      </w:r>
      <w:r w:rsidRPr="001D2E90">
        <w:rPr>
          <w:rFonts w:ascii="Times New Roman" w:hAnsi="Times New Roman" w:cs="Times New Roman"/>
          <w:b/>
          <w:bCs/>
          <w:sz w:val="24"/>
          <w:szCs w:val="24"/>
        </w:rPr>
        <w:t>.</w:t>
      </w:r>
    </w:p>
    <w:p w:rsidR="000D2E47" w:rsidRPr="001D2E90" w:rsidRDefault="000D2E47" w:rsidP="00C82247">
      <w:pPr>
        <w:pStyle w:val="ConsPlusNormal"/>
        <w:jc w:val="both"/>
        <w:rPr>
          <w:rFonts w:ascii="Times New Roman" w:hAnsi="Times New Roman" w:cs="Times New Roman"/>
          <w:b/>
          <w:bCs/>
          <w:sz w:val="24"/>
          <w:szCs w:val="24"/>
        </w:rPr>
      </w:pPr>
    </w:p>
    <w:p w:rsidR="000D2E47" w:rsidRPr="001D2E90" w:rsidRDefault="000D2E47" w:rsidP="002548A0">
      <w:pPr>
        <w:pStyle w:val="a4"/>
        <w:autoSpaceDE w:val="0"/>
        <w:autoSpaceDN w:val="0"/>
        <w:adjustRightInd w:val="0"/>
        <w:spacing w:after="0" w:line="240" w:lineRule="auto"/>
        <w:ind w:left="0" w:firstLine="567"/>
        <w:jc w:val="both"/>
        <w:rPr>
          <w:rFonts w:ascii="Times New Roman" w:hAnsi="Times New Roman" w:cs="Times New Roman"/>
          <w:b/>
          <w:bCs/>
          <w:sz w:val="24"/>
          <w:szCs w:val="24"/>
        </w:rPr>
      </w:pPr>
      <w:r w:rsidRPr="001D2E90">
        <w:rPr>
          <w:rFonts w:ascii="Times New Roman" w:hAnsi="Times New Roman" w:cs="Times New Roman"/>
          <w:b/>
          <w:bCs/>
          <w:sz w:val="24"/>
          <w:szCs w:val="24"/>
        </w:rPr>
        <w:t xml:space="preserve">9. Подпрограмма </w:t>
      </w:r>
      <w:r w:rsidRPr="001D2E90">
        <w:rPr>
          <w:rFonts w:ascii="Times New Roman" w:hAnsi="Times New Roman" w:cs="Times New Roman"/>
          <w:b/>
          <w:bCs/>
          <w:sz w:val="24"/>
          <w:szCs w:val="24"/>
          <w:lang w:val="en-US"/>
        </w:rPr>
        <w:t>IX</w:t>
      </w:r>
      <w:r w:rsidRPr="001D2E90">
        <w:rPr>
          <w:rFonts w:ascii="Times New Roman" w:hAnsi="Times New Roman" w:cs="Times New Roman"/>
          <w:b/>
          <w:bCs/>
          <w:sz w:val="24"/>
          <w:szCs w:val="24"/>
        </w:rPr>
        <w:t xml:space="preserve"> «Содержание муниципального казённого учреждения «Межотраслевая централизованная бухгалтерия» муниципального района «Вуктыл» (дале</w:t>
      </w:r>
      <w:proofErr w:type="gramStart"/>
      <w:r w:rsidRPr="001D2E90">
        <w:rPr>
          <w:rFonts w:ascii="Times New Roman" w:hAnsi="Times New Roman" w:cs="Times New Roman"/>
          <w:b/>
          <w:bCs/>
          <w:sz w:val="24"/>
          <w:szCs w:val="24"/>
        </w:rPr>
        <w:t>е-</w:t>
      </w:r>
      <w:proofErr w:type="gramEnd"/>
      <w:r w:rsidRPr="001D2E90">
        <w:rPr>
          <w:rFonts w:ascii="Times New Roman" w:hAnsi="Times New Roman" w:cs="Times New Roman"/>
          <w:b/>
          <w:bCs/>
          <w:sz w:val="24"/>
          <w:szCs w:val="24"/>
        </w:rPr>
        <w:t xml:space="preserve"> Подпрограмма </w:t>
      </w:r>
      <w:r w:rsidRPr="001D2E90">
        <w:rPr>
          <w:rFonts w:ascii="Times New Roman" w:hAnsi="Times New Roman" w:cs="Times New Roman"/>
          <w:b/>
          <w:bCs/>
          <w:sz w:val="24"/>
          <w:szCs w:val="24"/>
          <w:lang w:val="en-US"/>
        </w:rPr>
        <w:t>IX</w:t>
      </w:r>
      <w:r w:rsidRPr="001D2E90">
        <w:rPr>
          <w:rFonts w:ascii="Times New Roman" w:hAnsi="Times New Roman" w:cs="Times New Roman"/>
          <w:b/>
          <w:bCs/>
          <w:sz w:val="24"/>
          <w:szCs w:val="24"/>
        </w:rPr>
        <w:t>):</w:t>
      </w:r>
    </w:p>
    <w:p w:rsidR="000D2E47" w:rsidRPr="001D2E90" w:rsidRDefault="000D2E47" w:rsidP="002548A0">
      <w:pPr>
        <w:pStyle w:val="a4"/>
        <w:tabs>
          <w:tab w:val="left" w:pos="993"/>
        </w:tabs>
        <w:spacing w:after="0" w:line="240" w:lineRule="auto"/>
        <w:ind w:left="426"/>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9.1 Степень достижения целей и решения задач Подпрограммы </w:t>
      </w:r>
      <w:r w:rsidRPr="001D2E90">
        <w:rPr>
          <w:rFonts w:ascii="Times New Roman" w:hAnsi="Times New Roman" w:cs="Times New Roman"/>
          <w:b/>
          <w:bCs/>
          <w:i/>
          <w:iCs/>
          <w:sz w:val="24"/>
          <w:szCs w:val="24"/>
          <w:lang w:val="en-US"/>
        </w:rPr>
        <w:t>IX</w:t>
      </w:r>
    </w:p>
    <w:p w:rsidR="000D2E47" w:rsidRPr="001D2E90" w:rsidRDefault="000D2E47" w:rsidP="002548A0">
      <w:pPr>
        <w:spacing w:after="0" w:line="240" w:lineRule="auto"/>
        <w:jc w:val="both"/>
        <w:rPr>
          <w:rFonts w:ascii="Times New Roman" w:hAnsi="Times New Roman" w:cs="Times New Roman"/>
          <w:sz w:val="24"/>
          <w:szCs w:val="24"/>
        </w:rPr>
      </w:pPr>
    </w:p>
    <w:tbl>
      <w:tblPr>
        <w:tblW w:w="94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5601"/>
        <w:gridCol w:w="1417"/>
        <w:gridCol w:w="850"/>
        <w:gridCol w:w="851"/>
      </w:tblGrid>
      <w:tr w:rsidR="000D2E47" w:rsidRPr="001D2E90" w:rsidTr="005E3DE3">
        <w:tc>
          <w:tcPr>
            <w:tcW w:w="709" w:type="dxa"/>
            <w:vMerge w:val="restart"/>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601" w:type="dxa"/>
            <w:vMerge w:val="restart"/>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417" w:type="dxa"/>
            <w:vMerge w:val="restart"/>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701"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Значения показателей (индикаторов)</w:t>
            </w:r>
          </w:p>
        </w:tc>
      </w:tr>
      <w:tr w:rsidR="000D2E47" w:rsidRPr="001D2E90" w:rsidTr="005E3DE3">
        <w:tc>
          <w:tcPr>
            <w:tcW w:w="709" w:type="dxa"/>
            <w:vMerge/>
          </w:tcPr>
          <w:p w:rsidR="000D2E47" w:rsidRPr="001D2E90" w:rsidRDefault="000D2E47" w:rsidP="00F360E5">
            <w:pPr>
              <w:spacing w:after="0" w:line="240" w:lineRule="auto"/>
              <w:jc w:val="both"/>
              <w:rPr>
                <w:rFonts w:ascii="Times New Roman" w:hAnsi="Times New Roman" w:cs="Times New Roman"/>
                <w:sz w:val="20"/>
                <w:szCs w:val="20"/>
              </w:rPr>
            </w:pPr>
          </w:p>
        </w:tc>
        <w:tc>
          <w:tcPr>
            <w:tcW w:w="5601" w:type="dxa"/>
            <w:vMerge/>
          </w:tcPr>
          <w:p w:rsidR="000D2E47" w:rsidRPr="001D2E90" w:rsidRDefault="000D2E47" w:rsidP="00F360E5">
            <w:pPr>
              <w:spacing w:after="0" w:line="240" w:lineRule="auto"/>
              <w:jc w:val="both"/>
              <w:rPr>
                <w:rFonts w:ascii="Times New Roman" w:hAnsi="Times New Roman" w:cs="Times New Roman"/>
                <w:sz w:val="20"/>
                <w:szCs w:val="20"/>
              </w:rPr>
            </w:pPr>
          </w:p>
        </w:tc>
        <w:tc>
          <w:tcPr>
            <w:tcW w:w="1417" w:type="dxa"/>
            <w:vMerge/>
          </w:tcPr>
          <w:p w:rsidR="000D2E47" w:rsidRPr="001D2E90" w:rsidRDefault="000D2E47" w:rsidP="00F360E5">
            <w:pPr>
              <w:spacing w:after="0" w:line="240" w:lineRule="auto"/>
              <w:jc w:val="both"/>
              <w:rPr>
                <w:rFonts w:ascii="Times New Roman" w:hAnsi="Times New Roman" w:cs="Times New Roman"/>
                <w:sz w:val="20"/>
                <w:szCs w:val="20"/>
              </w:rPr>
            </w:pP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5E3DE3">
        <w:tc>
          <w:tcPr>
            <w:tcW w:w="709"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w:t>
            </w:r>
          </w:p>
        </w:tc>
        <w:tc>
          <w:tcPr>
            <w:tcW w:w="5601" w:type="dxa"/>
          </w:tcPr>
          <w:p w:rsidR="000D2E47" w:rsidRPr="001D2E90" w:rsidRDefault="000D2E47" w:rsidP="00F801A5">
            <w:pPr>
              <w:spacing w:after="0" w:line="240" w:lineRule="auto"/>
              <w:jc w:val="both"/>
              <w:rPr>
                <w:rFonts w:ascii="Times New Roman" w:hAnsi="Times New Roman" w:cs="Times New Roman"/>
                <w:sz w:val="20"/>
                <w:szCs w:val="20"/>
              </w:rPr>
            </w:pPr>
            <w:r w:rsidRPr="001D2E90">
              <w:rPr>
                <w:rFonts w:ascii="Times New Roman" w:eastAsia="MS Mincho" w:hAnsi="Times New Roman" w:cs="Times New Roman"/>
                <w:color w:val="000000"/>
                <w:sz w:val="20"/>
                <w:szCs w:val="20"/>
              </w:rPr>
              <w:t>Количество обслуживаемых муниципальных учреждений муниципального района «Вуктыл» на основании заключенных соглашений (договоров) по ведению бухгалтерского учета</w:t>
            </w:r>
          </w:p>
        </w:tc>
        <w:tc>
          <w:tcPr>
            <w:tcW w:w="1417" w:type="dxa"/>
          </w:tcPr>
          <w:p w:rsidR="000D2E47" w:rsidRPr="001D2E90" w:rsidRDefault="000D2E47" w:rsidP="00F801A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850" w:type="dxa"/>
          </w:tcPr>
          <w:p w:rsidR="000D2E47" w:rsidRPr="001D2E90" w:rsidRDefault="000D2E47" w:rsidP="00F801A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22</w:t>
            </w:r>
          </w:p>
        </w:tc>
        <w:tc>
          <w:tcPr>
            <w:tcW w:w="851" w:type="dxa"/>
          </w:tcPr>
          <w:p w:rsidR="000D2E47" w:rsidRPr="001D2E90" w:rsidRDefault="000D2E47" w:rsidP="00F801A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22</w:t>
            </w:r>
          </w:p>
        </w:tc>
      </w:tr>
    </w:tbl>
    <w:p w:rsidR="000D2E47" w:rsidRPr="001D2E90" w:rsidRDefault="000D2E47" w:rsidP="002548A0">
      <w:pPr>
        <w:tabs>
          <w:tab w:val="left" w:pos="993"/>
        </w:tabs>
        <w:spacing w:after="0" w:line="240" w:lineRule="auto"/>
        <w:ind w:firstLine="567"/>
        <w:jc w:val="both"/>
        <w:rPr>
          <w:rFonts w:ascii="Times New Roman" w:hAnsi="Times New Roman" w:cs="Times New Roman"/>
          <w:sz w:val="24"/>
          <w:szCs w:val="24"/>
        </w:rPr>
      </w:pPr>
    </w:p>
    <w:p w:rsidR="000D2E47" w:rsidRPr="001D2E90" w:rsidRDefault="000D2E47" w:rsidP="002548A0">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Оценка степени достижения целей и решения задач Подпрограммы </w:t>
      </w:r>
      <w:r w:rsidRPr="001D2E90">
        <w:rPr>
          <w:rFonts w:ascii="Times New Roman" w:hAnsi="Times New Roman" w:cs="Times New Roman"/>
          <w:sz w:val="24"/>
          <w:szCs w:val="24"/>
          <w:lang w:val="en-US"/>
        </w:rPr>
        <w:t>IX</w:t>
      </w:r>
      <w:r w:rsidRPr="001D2E90">
        <w:rPr>
          <w:rFonts w:ascii="Times New Roman" w:hAnsi="Times New Roman" w:cs="Times New Roman"/>
          <w:sz w:val="24"/>
          <w:szCs w:val="24"/>
        </w:rPr>
        <w:t xml:space="preserve"> определяться путем сопоставления фактически достигнутых значений показателей (индикаторов) Подпрограммы </w:t>
      </w:r>
      <w:r w:rsidRPr="001D2E90">
        <w:rPr>
          <w:rFonts w:ascii="Times New Roman" w:hAnsi="Times New Roman" w:cs="Times New Roman"/>
          <w:sz w:val="24"/>
          <w:szCs w:val="24"/>
          <w:lang w:val="en-US"/>
        </w:rPr>
        <w:t>IX</w:t>
      </w:r>
      <w:r w:rsidRPr="001D2E90">
        <w:rPr>
          <w:rFonts w:ascii="Times New Roman" w:hAnsi="Times New Roman" w:cs="Times New Roman"/>
          <w:sz w:val="24"/>
          <w:szCs w:val="24"/>
        </w:rPr>
        <w:t>, и их плановых значений по формуле:</w:t>
      </w:r>
    </w:p>
    <w:p w:rsidR="000D2E47" w:rsidRPr="001D2E90" w:rsidRDefault="000D2E47" w:rsidP="002548A0">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2548A0">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13" type="#_x0000_t75" style="width:183.75pt;height:21.75pt;visibility:visible">
            <v:imagedata r:id="rId5" o:title=""/>
          </v:shape>
        </w:pict>
      </w:r>
    </w:p>
    <w:p w:rsidR="000D2E47" w:rsidRPr="001D2E90" w:rsidRDefault="000D2E47" w:rsidP="002548A0">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lastRenderedPageBreak/>
        <w:t>где:</w:t>
      </w:r>
    </w:p>
    <w:p w:rsidR="000D2E47" w:rsidRPr="001D2E90" w:rsidRDefault="003E279A" w:rsidP="002548A0">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pict>
          <v:shape id="_x0000_i1114"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_x0000_i1115"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Подпрограммы </w:t>
      </w:r>
      <w:r w:rsidR="000D2E47" w:rsidRPr="001D2E90">
        <w:rPr>
          <w:rFonts w:ascii="Times New Roman" w:hAnsi="Times New Roman" w:cs="Times New Roman"/>
          <w:sz w:val="24"/>
          <w:szCs w:val="24"/>
          <w:lang w:val="en-US"/>
        </w:rPr>
        <w:t>IX</w:t>
      </w:r>
      <w:r w:rsidR="000D2E47" w:rsidRPr="001D2E90">
        <w:rPr>
          <w:rFonts w:ascii="Times New Roman" w:hAnsi="Times New Roman" w:cs="Times New Roman"/>
          <w:sz w:val="24"/>
          <w:szCs w:val="24"/>
        </w:rPr>
        <w:t>,</w:t>
      </w:r>
    </w:p>
    <w:p w:rsidR="000D2E47" w:rsidRPr="001D2E90" w:rsidRDefault="000D2E47" w:rsidP="002548A0">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Подпрограммы </w:t>
      </w:r>
      <w:r w:rsidRPr="001D2E90">
        <w:rPr>
          <w:rFonts w:ascii="Times New Roman" w:hAnsi="Times New Roman" w:cs="Times New Roman"/>
          <w:sz w:val="24"/>
          <w:szCs w:val="24"/>
          <w:lang w:val="en-US"/>
        </w:rPr>
        <w:t>IX</w:t>
      </w:r>
      <w:r w:rsidRPr="001D2E90">
        <w:rPr>
          <w:rFonts w:ascii="Times New Roman" w:hAnsi="Times New Roman" w:cs="Times New Roman"/>
          <w:sz w:val="24"/>
          <w:szCs w:val="24"/>
        </w:rPr>
        <w:t>.</w:t>
      </w:r>
    </w:p>
    <w:p w:rsidR="000D2E47" w:rsidRPr="001D2E90" w:rsidRDefault="000D2E47" w:rsidP="002548A0">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3E279A" w:rsidP="002548A0">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16" type="#_x0000_t75" style="width:81.75pt;height:21.75pt;visibility:visible">
            <v:imagedata r:id="rId8" o:title=""/>
          </v:shape>
        </w:pict>
      </w:r>
    </w:p>
    <w:p w:rsidR="000D2E47" w:rsidRPr="001D2E90" w:rsidRDefault="000D2E47" w:rsidP="002548A0">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2548A0">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pict>
          <v:shape id="_x0000_i1117"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Подпрограммы </w:t>
      </w:r>
      <w:r w:rsidR="000D2E47" w:rsidRPr="001D2E90">
        <w:rPr>
          <w:rFonts w:ascii="Times New Roman" w:hAnsi="Times New Roman" w:cs="Times New Roman"/>
          <w:sz w:val="24"/>
          <w:szCs w:val="24"/>
          <w:lang w:val="en-US"/>
        </w:rPr>
        <w:t>IX</w:t>
      </w:r>
      <w:r w:rsidR="000D2E47" w:rsidRPr="001D2E90">
        <w:rPr>
          <w:rFonts w:ascii="Times New Roman" w:hAnsi="Times New Roman" w:cs="Times New Roman"/>
          <w:sz w:val="24"/>
          <w:szCs w:val="24"/>
        </w:rPr>
        <w:t xml:space="preserve">, </w:t>
      </w:r>
      <w:r w:rsidRPr="003E279A">
        <w:rPr>
          <w:rFonts w:ascii="Times New Roman" w:hAnsi="Times New Roman" w:cs="Times New Roman"/>
          <w:noProof/>
          <w:position w:val="-7"/>
          <w:sz w:val="24"/>
          <w:szCs w:val="24"/>
          <w:lang w:eastAsia="ru-RU"/>
        </w:rPr>
        <w:pict>
          <v:shape id="_x0000_i1118"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Подпрограммы </w:t>
      </w:r>
      <w:r w:rsidR="000D2E47" w:rsidRPr="001D2E90">
        <w:rPr>
          <w:rFonts w:ascii="Times New Roman" w:hAnsi="Times New Roman" w:cs="Times New Roman"/>
          <w:sz w:val="24"/>
          <w:szCs w:val="24"/>
          <w:lang w:val="en-US"/>
        </w:rPr>
        <w:t>IX</w:t>
      </w:r>
      <w:r w:rsidR="000D2E47" w:rsidRPr="001D2E90">
        <w:rPr>
          <w:rFonts w:ascii="Times New Roman" w:hAnsi="Times New Roman" w:cs="Times New Roman"/>
          <w:sz w:val="24"/>
          <w:szCs w:val="24"/>
        </w:rPr>
        <w:t xml:space="preserve"> (для показателей (индикаторов), желаемой тенденцией развития которых является рост значений).</w:t>
      </w:r>
    </w:p>
    <w:p w:rsidR="000D2E47" w:rsidRPr="001D2E90" w:rsidRDefault="000D2E47" w:rsidP="002548A0">
      <w:pPr>
        <w:pStyle w:val="a4"/>
        <w:spacing w:after="0" w:line="240" w:lineRule="auto"/>
        <w:jc w:val="both"/>
        <w:rPr>
          <w:rFonts w:ascii="Times New Roman" w:hAnsi="Times New Roman" w:cs="Times New Roman"/>
          <w:sz w:val="24"/>
          <w:szCs w:val="24"/>
        </w:rPr>
      </w:pPr>
    </w:p>
    <w:p w:rsidR="000D2E47" w:rsidRPr="001D2E90" w:rsidRDefault="000D2E47" w:rsidP="002548A0">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=22/22=1</w:t>
      </w:r>
    </w:p>
    <w:p w:rsidR="000D2E47" w:rsidRPr="001D2E90" w:rsidRDefault="000D2E47" w:rsidP="002548A0">
      <w:pPr>
        <w:pStyle w:val="a4"/>
        <w:spacing w:after="0" w:line="240" w:lineRule="auto"/>
        <w:jc w:val="both"/>
        <w:rPr>
          <w:rFonts w:ascii="Times New Roman" w:hAnsi="Times New Roman" w:cs="Times New Roman"/>
          <w:sz w:val="24"/>
          <w:szCs w:val="24"/>
        </w:rPr>
      </w:pPr>
    </w:p>
    <w:p w:rsidR="000D2E47" w:rsidRPr="001D2E90" w:rsidRDefault="000D2E47" w:rsidP="002548A0">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lang w:val="en-US"/>
        </w:rPr>
        <w:t>N</w:t>
      </w:r>
      <w:r w:rsidRPr="001D2E90">
        <w:rPr>
          <w:rFonts w:ascii="Times New Roman" w:hAnsi="Times New Roman" w:cs="Times New Roman"/>
          <w:sz w:val="24"/>
          <w:szCs w:val="24"/>
        </w:rPr>
        <w:t>=1</w:t>
      </w:r>
    </w:p>
    <w:p w:rsidR="000D2E47" w:rsidRPr="001D2E90" w:rsidRDefault="000D2E47" w:rsidP="002548A0">
      <w:pPr>
        <w:pStyle w:val="a4"/>
        <w:spacing w:after="0" w:line="240" w:lineRule="auto"/>
        <w:jc w:val="both"/>
        <w:rPr>
          <w:rFonts w:ascii="Times New Roman" w:hAnsi="Times New Roman" w:cs="Times New Roman"/>
          <w:sz w:val="24"/>
          <w:szCs w:val="24"/>
        </w:rPr>
      </w:pPr>
    </w:p>
    <w:p w:rsidR="000D2E47" w:rsidRPr="001D2E90" w:rsidRDefault="000D2E47" w:rsidP="002548A0">
      <w:pPr>
        <w:pStyle w:val="a4"/>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Сдц=</w:t>
      </w:r>
      <w:proofErr w:type="spellEnd"/>
      <w:r w:rsidRPr="001D2E90">
        <w:rPr>
          <w:rFonts w:ascii="Times New Roman" w:hAnsi="Times New Roman" w:cs="Times New Roman"/>
          <w:b/>
          <w:bCs/>
          <w:sz w:val="24"/>
          <w:szCs w:val="24"/>
        </w:rPr>
        <w:t xml:space="preserve"> 1/1=1</w:t>
      </w:r>
    </w:p>
    <w:p w:rsidR="000D2E47" w:rsidRPr="001D2E90" w:rsidRDefault="000D2E47" w:rsidP="002548A0">
      <w:pPr>
        <w:pStyle w:val="a4"/>
        <w:spacing w:after="0" w:line="240" w:lineRule="auto"/>
        <w:jc w:val="both"/>
        <w:rPr>
          <w:rFonts w:ascii="Times New Roman" w:hAnsi="Times New Roman" w:cs="Times New Roman"/>
          <w:b/>
          <w:bCs/>
          <w:sz w:val="24"/>
          <w:szCs w:val="24"/>
        </w:rPr>
      </w:pPr>
    </w:p>
    <w:p w:rsidR="000D2E47" w:rsidRPr="001D2E90" w:rsidRDefault="000D2E47" w:rsidP="002548A0">
      <w:pPr>
        <w:pStyle w:val="a4"/>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9.2 степень соответствия запланированному уровню затрат и эффективности использования средств бюджета МР «Вуктыл»:</w:t>
      </w:r>
    </w:p>
    <w:p w:rsidR="000D2E47" w:rsidRPr="001D2E90" w:rsidRDefault="000D2E47" w:rsidP="002548A0">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Подпрограммы 9 по формуле:</w:t>
      </w:r>
    </w:p>
    <w:p w:rsidR="000D2E47" w:rsidRPr="001D2E90" w:rsidRDefault="000D2E47" w:rsidP="002548A0">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2548A0">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pict>
          <v:shape id="_x0000_i1119" type="#_x0000_t75" style="width:88.5pt;height:19.5pt;visibility:visible">
            <v:imagedata r:id="rId11" o:title=""/>
          </v:shape>
        </w:pict>
      </w:r>
    </w:p>
    <w:p w:rsidR="000D2E47" w:rsidRPr="001D2E90" w:rsidRDefault="000D2E47" w:rsidP="002548A0">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2548A0">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_x0000_i1120"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Подпрограммы </w:t>
      </w:r>
      <w:r w:rsidR="000D2E47" w:rsidRPr="001D2E90">
        <w:rPr>
          <w:rFonts w:ascii="Times New Roman" w:hAnsi="Times New Roman" w:cs="Times New Roman"/>
          <w:sz w:val="24"/>
          <w:szCs w:val="24"/>
          <w:lang w:val="en-US"/>
        </w:rPr>
        <w:t>IX</w:t>
      </w:r>
      <w:r w:rsidR="000D2E47" w:rsidRPr="001D2E90">
        <w:rPr>
          <w:rFonts w:ascii="Times New Roman" w:hAnsi="Times New Roman" w:cs="Times New Roman"/>
          <w:sz w:val="24"/>
          <w:szCs w:val="24"/>
        </w:rPr>
        <w:t xml:space="preserve">, </w:t>
      </w:r>
      <w:r w:rsidRPr="003E279A">
        <w:rPr>
          <w:noProof/>
          <w:position w:val="-7"/>
          <w:lang w:eastAsia="ru-RU"/>
        </w:rPr>
        <w:pict>
          <v:shape id="_x0000_i1121"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Подпрограммы </w:t>
      </w:r>
      <w:r w:rsidR="000D2E47" w:rsidRPr="001D2E90">
        <w:rPr>
          <w:rFonts w:ascii="Times New Roman" w:hAnsi="Times New Roman" w:cs="Times New Roman"/>
          <w:sz w:val="24"/>
          <w:szCs w:val="24"/>
          <w:lang w:val="en-US"/>
        </w:rPr>
        <w:t>IX</w:t>
      </w:r>
      <w:r w:rsidR="000D2E47" w:rsidRPr="001D2E90">
        <w:rPr>
          <w:rFonts w:ascii="Times New Roman" w:hAnsi="Times New Roman" w:cs="Times New Roman"/>
          <w:sz w:val="24"/>
          <w:szCs w:val="24"/>
        </w:rPr>
        <w:t xml:space="preserve">, </w:t>
      </w:r>
      <w:r w:rsidRPr="003E279A">
        <w:rPr>
          <w:noProof/>
          <w:position w:val="-7"/>
          <w:lang w:eastAsia="ru-RU"/>
        </w:rPr>
        <w:pict>
          <v:shape id="_x0000_i1122"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2548A0">
      <w:pPr>
        <w:pStyle w:val="a4"/>
        <w:autoSpaceDE w:val="0"/>
        <w:autoSpaceDN w:val="0"/>
        <w:adjustRightInd w:val="0"/>
        <w:spacing w:after="0" w:line="240" w:lineRule="auto"/>
        <w:jc w:val="both"/>
        <w:rPr>
          <w:rFonts w:ascii="Times New Roman" w:hAnsi="Times New Roman" w:cs="Times New Roman"/>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0"/>
        <w:gridCol w:w="4680"/>
      </w:tblGrid>
      <w:tr w:rsidR="000D2E47" w:rsidRPr="001D2E90" w:rsidTr="005E3DE3">
        <w:tc>
          <w:tcPr>
            <w:tcW w:w="4680" w:type="dxa"/>
          </w:tcPr>
          <w:p w:rsidR="000D2E47" w:rsidRPr="001D2E90" w:rsidRDefault="000D2E47" w:rsidP="00F360E5">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680" w:type="dxa"/>
          </w:tcPr>
          <w:p w:rsidR="000D2E47" w:rsidRPr="001D2E90" w:rsidRDefault="000D2E47" w:rsidP="00F360E5">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rsidTr="005E3DE3">
        <w:tc>
          <w:tcPr>
            <w:tcW w:w="4680" w:type="dxa"/>
          </w:tcPr>
          <w:p w:rsidR="000D2E47" w:rsidRPr="001D2E90" w:rsidRDefault="000D2E47" w:rsidP="00F360E5">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2404750,00</w:t>
            </w:r>
          </w:p>
        </w:tc>
        <w:tc>
          <w:tcPr>
            <w:tcW w:w="4680" w:type="dxa"/>
          </w:tcPr>
          <w:p w:rsidR="000D2E47" w:rsidRPr="001D2E90" w:rsidRDefault="000D2E47" w:rsidP="00F360E5">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2320689,33</w:t>
            </w:r>
          </w:p>
        </w:tc>
      </w:tr>
    </w:tbl>
    <w:p w:rsidR="000D2E47" w:rsidRPr="001D2E90" w:rsidRDefault="000D2E47" w:rsidP="002548A0">
      <w:pPr>
        <w:pStyle w:val="a4"/>
        <w:spacing w:after="0" w:line="240" w:lineRule="auto"/>
        <w:jc w:val="both"/>
        <w:rPr>
          <w:rFonts w:ascii="Times New Roman" w:hAnsi="Times New Roman" w:cs="Times New Roman"/>
          <w:b/>
          <w:bCs/>
          <w:sz w:val="24"/>
          <w:szCs w:val="24"/>
        </w:rPr>
      </w:pPr>
    </w:p>
    <w:p w:rsidR="000D2E47" w:rsidRPr="001D2E90" w:rsidRDefault="000D2E47" w:rsidP="002548A0">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Уф= 2320689,33/2404750,00=0,96</w:t>
      </w:r>
    </w:p>
    <w:p w:rsidR="000D2E47" w:rsidRPr="001D2E90" w:rsidRDefault="000D2E47" w:rsidP="002548A0">
      <w:pPr>
        <w:pStyle w:val="a4"/>
        <w:spacing w:after="0" w:line="240" w:lineRule="auto"/>
        <w:jc w:val="both"/>
        <w:rPr>
          <w:rFonts w:ascii="Times New Roman" w:hAnsi="Times New Roman" w:cs="Times New Roman"/>
          <w:b/>
          <w:bCs/>
          <w:sz w:val="24"/>
          <w:szCs w:val="24"/>
        </w:rPr>
      </w:pPr>
    </w:p>
    <w:p w:rsidR="000D2E47" w:rsidRPr="001D2E90" w:rsidRDefault="000D2E47" w:rsidP="002548A0">
      <w:pPr>
        <w:pStyle w:val="a4"/>
        <w:tabs>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 xml:space="preserve">9.3 Эффективность реализации Подпрограммы </w:t>
      </w:r>
      <w:r w:rsidRPr="001D2E90">
        <w:rPr>
          <w:rFonts w:ascii="Times New Roman" w:hAnsi="Times New Roman" w:cs="Times New Roman"/>
          <w:b/>
          <w:bCs/>
          <w:i/>
          <w:iCs/>
          <w:sz w:val="24"/>
          <w:szCs w:val="24"/>
          <w:lang w:val="en-US"/>
        </w:rPr>
        <w:t>IX</w:t>
      </w:r>
      <w:r w:rsidRPr="001D2E90">
        <w:rPr>
          <w:rFonts w:ascii="Times New Roman" w:hAnsi="Times New Roman" w:cs="Times New Roman"/>
          <w:b/>
          <w:bCs/>
          <w:i/>
          <w:iCs/>
          <w:sz w:val="24"/>
          <w:szCs w:val="24"/>
        </w:rPr>
        <w:t xml:space="preserve"> рассчитывается по следующей формуле:</w:t>
      </w:r>
    </w:p>
    <w:p w:rsidR="000D2E47" w:rsidRPr="001D2E90" w:rsidRDefault="000D2E47" w:rsidP="002548A0">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2548A0">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23" type="#_x0000_t75" style="width:97.5pt;height:21.75pt;visibility:visible">
            <v:imagedata r:id="rId15" o:title=""/>
          </v:shape>
        </w:pict>
      </w:r>
    </w:p>
    <w:p w:rsidR="000D2E47" w:rsidRPr="001D2E90" w:rsidRDefault="000D2E47" w:rsidP="002548A0">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2548A0">
      <w:pPr>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xml:space="preserve"> 1*0,96=0,96</w:t>
      </w:r>
    </w:p>
    <w:p w:rsidR="000D2E47" w:rsidRPr="001D2E90" w:rsidRDefault="000D2E47" w:rsidP="002548A0">
      <w:pPr>
        <w:pStyle w:val="ConsPlusNormal"/>
        <w:jc w:val="both"/>
        <w:rPr>
          <w:rFonts w:ascii="Times New Roman" w:hAnsi="Times New Roman" w:cs="Times New Roman"/>
          <w:b/>
          <w:bCs/>
          <w:sz w:val="24"/>
          <w:szCs w:val="24"/>
        </w:rPr>
      </w:pPr>
      <w:r w:rsidRPr="001D2E90">
        <w:rPr>
          <w:rFonts w:ascii="Times New Roman" w:hAnsi="Times New Roman" w:cs="Times New Roman"/>
          <w:sz w:val="24"/>
          <w:szCs w:val="24"/>
        </w:rPr>
        <w:t xml:space="preserve">Вывод: оценка эффективности реализации Подпрограммы </w:t>
      </w:r>
      <w:r w:rsidRPr="001D2E90">
        <w:rPr>
          <w:rFonts w:ascii="Times New Roman" w:hAnsi="Times New Roman" w:cs="Times New Roman"/>
          <w:sz w:val="24"/>
          <w:szCs w:val="24"/>
          <w:lang w:val="en-US"/>
        </w:rPr>
        <w:t>IX</w:t>
      </w:r>
      <w:r w:rsidRPr="001D2E90">
        <w:rPr>
          <w:rFonts w:ascii="Times New Roman" w:hAnsi="Times New Roman" w:cs="Times New Roman"/>
          <w:sz w:val="24"/>
          <w:szCs w:val="24"/>
        </w:rPr>
        <w:t xml:space="preserve"> - </w:t>
      </w:r>
      <w:r w:rsidRPr="001D2E90">
        <w:rPr>
          <w:rFonts w:ascii="Times New Roman" w:hAnsi="Times New Roman" w:cs="Times New Roman"/>
          <w:b/>
          <w:sz w:val="24"/>
          <w:szCs w:val="24"/>
        </w:rPr>
        <w:t>эффективная</w:t>
      </w:r>
      <w:r w:rsidRPr="001D2E90">
        <w:rPr>
          <w:rFonts w:ascii="Times New Roman" w:hAnsi="Times New Roman" w:cs="Times New Roman"/>
          <w:b/>
          <w:bCs/>
          <w:sz w:val="24"/>
          <w:szCs w:val="24"/>
        </w:rPr>
        <w:t>.</w:t>
      </w:r>
    </w:p>
    <w:p w:rsidR="000D2E47" w:rsidRPr="001D2E90" w:rsidRDefault="000D2E47" w:rsidP="00D950AE">
      <w:pPr>
        <w:spacing w:after="0" w:line="240" w:lineRule="auto"/>
        <w:jc w:val="both"/>
        <w:rPr>
          <w:rFonts w:ascii="Times New Roman" w:hAnsi="Times New Roman" w:cs="Times New Roman"/>
          <w:b/>
          <w:bCs/>
          <w:sz w:val="24"/>
          <w:szCs w:val="24"/>
        </w:rPr>
      </w:pPr>
    </w:p>
    <w:p w:rsidR="000D2E47" w:rsidRPr="001D2E90" w:rsidRDefault="000D2E47" w:rsidP="006A2408">
      <w:pPr>
        <w:pStyle w:val="a4"/>
        <w:spacing w:after="0" w:line="240" w:lineRule="auto"/>
        <w:ind w:left="0" w:firstLine="567"/>
        <w:jc w:val="both"/>
        <w:rPr>
          <w:rFonts w:ascii="Times New Roman" w:hAnsi="Times New Roman" w:cs="Times New Roman"/>
          <w:b/>
          <w:bCs/>
          <w:sz w:val="24"/>
          <w:szCs w:val="24"/>
        </w:rPr>
      </w:pPr>
      <w:r w:rsidRPr="001D2E90">
        <w:rPr>
          <w:rFonts w:ascii="Times New Roman" w:hAnsi="Times New Roman" w:cs="Times New Roman"/>
          <w:b/>
          <w:bCs/>
          <w:sz w:val="24"/>
          <w:szCs w:val="24"/>
        </w:rPr>
        <w:t>10. Оценка эффективности муниципальной программы муниципального района «Муниципальное управление» (далее – Программа):</w:t>
      </w:r>
    </w:p>
    <w:p w:rsidR="000D2E47" w:rsidRPr="001D2E90" w:rsidRDefault="000D2E47" w:rsidP="006A2408">
      <w:pPr>
        <w:pStyle w:val="a4"/>
        <w:spacing w:after="0" w:line="240" w:lineRule="auto"/>
        <w:ind w:left="0" w:firstLine="567"/>
        <w:jc w:val="both"/>
        <w:rPr>
          <w:rFonts w:ascii="Times New Roman" w:hAnsi="Times New Roman" w:cs="Times New Roman"/>
          <w:b/>
          <w:bCs/>
          <w:sz w:val="24"/>
          <w:szCs w:val="24"/>
        </w:rPr>
      </w:pPr>
    </w:p>
    <w:p w:rsidR="000D2E47" w:rsidRPr="001D2E90" w:rsidRDefault="000D2E47" w:rsidP="006A2408">
      <w:pPr>
        <w:pStyle w:val="a4"/>
        <w:tabs>
          <w:tab w:val="left" w:pos="993"/>
        </w:tabs>
        <w:spacing w:after="0" w:line="240" w:lineRule="auto"/>
        <w:ind w:left="426"/>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10.1 Степень достижения целей и решения задач Программы</w:t>
      </w:r>
    </w:p>
    <w:p w:rsidR="000D2E47" w:rsidRPr="001D2E90" w:rsidRDefault="000D2E47" w:rsidP="008C420C">
      <w:pPr>
        <w:pStyle w:val="a4"/>
        <w:tabs>
          <w:tab w:val="left" w:pos="993"/>
        </w:tabs>
        <w:spacing w:after="0" w:line="240" w:lineRule="auto"/>
        <w:ind w:left="567"/>
        <w:jc w:val="both"/>
        <w:rPr>
          <w:rFonts w:ascii="Times New Roman" w:hAnsi="Times New Roman" w:cs="Times New Roman"/>
          <w:b/>
          <w:bCs/>
          <w:i/>
          <w:iCs/>
          <w:sz w:val="24"/>
          <w:szCs w:val="24"/>
        </w:rPr>
      </w:pPr>
    </w:p>
    <w:tbl>
      <w:tblPr>
        <w:tblW w:w="123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5556"/>
        <w:gridCol w:w="24"/>
        <w:gridCol w:w="12"/>
        <w:gridCol w:w="12"/>
        <w:gridCol w:w="1342"/>
        <w:gridCol w:w="850"/>
        <w:gridCol w:w="851"/>
        <w:gridCol w:w="1417"/>
        <w:gridCol w:w="1417"/>
      </w:tblGrid>
      <w:tr w:rsidR="000D2E47" w:rsidRPr="001D2E90" w:rsidTr="005E3DE3">
        <w:trPr>
          <w:gridAfter w:val="2"/>
          <w:wAfter w:w="2834" w:type="dxa"/>
        </w:trPr>
        <w:tc>
          <w:tcPr>
            <w:tcW w:w="851"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 </w:t>
            </w:r>
            <w:proofErr w:type="gramStart"/>
            <w:r w:rsidRPr="001D2E90">
              <w:rPr>
                <w:rFonts w:ascii="Times New Roman" w:hAnsi="Times New Roman" w:cs="Times New Roman"/>
                <w:sz w:val="20"/>
                <w:szCs w:val="20"/>
              </w:rPr>
              <w:t>п</w:t>
            </w:r>
            <w:proofErr w:type="gramEnd"/>
            <w:r w:rsidRPr="001D2E90">
              <w:rPr>
                <w:rFonts w:ascii="Times New Roman" w:hAnsi="Times New Roman" w:cs="Times New Roman"/>
                <w:sz w:val="20"/>
                <w:szCs w:val="20"/>
              </w:rPr>
              <w:t>/п</w:t>
            </w:r>
          </w:p>
        </w:tc>
        <w:tc>
          <w:tcPr>
            <w:tcW w:w="5556" w:type="dxa"/>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Наименование показателя (индикатора)</w:t>
            </w:r>
          </w:p>
        </w:tc>
        <w:tc>
          <w:tcPr>
            <w:tcW w:w="1390" w:type="dxa"/>
            <w:gridSpan w:val="4"/>
            <w:vMerge w:val="restart"/>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Единица измерения</w:t>
            </w:r>
          </w:p>
        </w:tc>
        <w:tc>
          <w:tcPr>
            <w:tcW w:w="1701" w:type="dxa"/>
            <w:gridSpan w:val="2"/>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 xml:space="preserve">Значения показателей </w:t>
            </w:r>
            <w:r w:rsidRPr="001D2E90">
              <w:rPr>
                <w:rFonts w:ascii="Times New Roman" w:hAnsi="Times New Roman" w:cs="Times New Roman"/>
                <w:sz w:val="20"/>
                <w:szCs w:val="20"/>
              </w:rPr>
              <w:lastRenderedPageBreak/>
              <w:t>(индикаторов)</w:t>
            </w:r>
          </w:p>
        </w:tc>
      </w:tr>
      <w:tr w:rsidR="000D2E47" w:rsidRPr="001D2E90" w:rsidTr="005E3DE3">
        <w:trPr>
          <w:gridAfter w:val="2"/>
          <w:wAfter w:w="2834" w:type="dxa"/>
        </w:trPr>
        <w:tc>
          <w:tcPr>
            <w:tcW w:w="851"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5556" w:type="dxa"/>
            <w:vMerge/>
          </w:tcPr>
          <w:p w:rsidR="000D2E47" w:rsidRPr="001D2E90" w:rsidRDefault="000D2E47" w:rsidP="00F914F0">
            <w:pPr>
              <w:spacing w:after="0" w:line="240" w:lineRule="auto"/>
              <w:jc w:val="both"/>
              <w:rPr>
                <w:rFonts w:ascii="Times New Roman" w:hAnsi="Times New Roman" w:cs="Times New Roman"/>
                <w:sz w:val="20"/>
                <w:szCs w:val="20"/>
              </w:rPr>
            </w:pPr>
          </w:p>
        </w:tc>
        <w:tc>
          <w:tcPr>
            <w:tcW w:w="1390" w:type="dxa"/>
            <w:gridSpan w:val="4"/>
            <w:vMerge/>
          </w:tcPr>
          <w:p w:rsidR="000D2E47" w:rsidRPr="001D2E90" w:rsidRDefault="000D2E47" w:rsidP="00F914F0">
            <w:pPr>
              <w:spacing w:after="0" w:line="240" w:lineRule="auto"/>
              <w:jc w:val="both"/>
              <w:rPr>
                <w:rFonts w:ascii="Times New Roman" w:hAnsi="Times New Roman" w:cs="Times New Roman"/>
                <w:sz w:val="20"/>
                <w:szCs w:val="20"/>
              </w:rPr>
            </w:pPr>
          </w:p>
        </w:tc>
        <w:tc>
          <w:tcPr>
            <w:tcW w:w="850"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план</w:t>
            </w:r>
          </w:p>
        </w:tc>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факт</w:t>
            </w:r>
          </w:p>
        </w:tc>
      </w:tr>
      <w:tr w:rsidR="000D2E47" w:rsidRPr="001D2E90" w:rsidTr="005E3DE3">
        <w:trPr>
          <w:gridAfter w:val="2"/>
          <w:wAfter w:w="2834" w:type="dxa"/>
        </w:trPr>
        <w:tc>
          <w:tcPr>
            <w:tcW w:w="9498" w:type="dxa"/>
            <w:gridSpan w:val="8"/>
          </w:tcPr>
          <w:p w:rsidR="000D2E47" w:rsidRPr="001D2E90" w:rsidRDefault="000D2E47" w:rsidP="00F914F0">
            <w:pPr>
              <w:spacing w:after="0" w:line="240" w:lineRule="auto"/>
              <w:jc w:val="center"/>
              <w:rPr>
                <w:rFonts w:ascii="Times New Roman" w:hAnsi="Times New Roman" w:cs="Times New Roman"/>
                <w:b/>
                <w:bCs/>
                <w:sz w:val="24"/>
                <w:szCs w:val="24"/>
                <w:lang w:val="en-US"/>
              </w:rPr>
            </w:pPr>
            <w:r w:rsidRPr="001D2E90">
              <w:rPr>
                <w:rFonts w:ascii="Times New Roman" w:hAnsi="Times New Roman" w:cs="Times New Roman"/>
                <w:b/>
                <w:bCs/>
                <w:sz w:val="24"/>
                <w:szCs w:val="24"/>
              </w:rPr>
              <w:t xml:space="preserve">Подпрограмма </w:t>
            </w:r>
            <w:r w:rsidRPr="001D2E90">
              <w:rPr>
                <w:rFonts w:ascii="Times New Roman" w:hAnsi="Times New Roman" w:cs="Times New Roman"/>
                <w:b/>
                <w:bCs/>
                <w:sz w:val="24"/>
                <w:szCs w:val="24"/>
                <w:lang w:val="en-US"/>
              </w:rPr>
              <w:t>I</w:t>
            </w:r>
          </w:p>
        </w:tc>
      </w:tr>
      <w:tr w:rsidR="000D2E47" w:rsidRPr="001D2E90" w:rsidTr="005E3DE3">
        <w:trPr>
          <w:gridAfter w:val="2"/>
          <w:wAfter w:w="2834" w:type="dxa"/>
          <w:trHeight w:val="276"/>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w:t>
            </w:r>
          </w:p>
        </w:tc>
        <w:tc>
          <w:tcPr>
            <w:tcW w:w="5592" w:type="dxa"/>
            <w:gridSpan w:val="3"/>
          </w:tcPr>
          <w:p w:rsidR="000D2E47" w:rsidRPr="001D2E90" w:rsidRDefault="000D2E47" w:rsidP="00F360E5">
            <w:pPr>
              <w:pStyle w:val="a7"/>
              <w:jc w:val="both"/>
              <w:rPr>
                <w:rFonts w:ascii="Times New Roman" w:hAnsi="Times New Roman"/>
              </w:rPr>
            </w:pPr>
            <w:r w:rsidRPr="001D2E90">
              <w:rPr>
                <w:rFonts w:ascii="Times New Roman" w:hAnsi="Times New Roman"/>
                <w:lang w:eastAsia="en-US"/>
              </w:rPr>
              <w:t xml:space="preserve">Наличие обращений граждан через Интернет-приемную администрации муниципального района  «Вуктыл» </w:t>
            </w:r>
          </w:p>
        </w:tc>
        <w:tc>
          <w:tcPr>
            <w:tcW w:w="1354" w:type="dxa"/>
            <w:gridSpan w:val="2"/>
          </w:tcPr>
          <w:p w:rsidR="000D2E47" w:rsidRPr="001D2E90" w:rsidRDefault="000D2E47" w:rsidP="00F360E5">
            <w:pPr>
              <w:pStyle w:val="ConsPlusCell"/>
              <w:jc w:val="center"/>
            </w:pPr>
            <w:r w:rsidRPr="001D2E90">
              <w:t>да/нет</w:t>
            </w:r>
          </w:p>
        </w:tc>
        <w:tc>
          <w:tcPr>
            <w:tcW w:w="850" w:type="dxa"/>
          </w:tcPr>
          <w:p w:rsidR="000D2E47" w:rsidRPr="001D2E90" w:rsidRDefault="000D2E47" w:rsidP="00F360E5">
            <w:pPr>
              <w:pStyle w:val="ConsPlusCell"/>
              <w:jc w:val="center"/>
            </w:pPr>
            <w:r w:rsidRPr="001D2E90">
              <w:t>да</w:t>
            </w:r>
          </w:p>
        </w:tc>
        <w:tc>
          <w:tcPr>
            <w:tcW w:w="851" w:type="dxa"/>
          </w:tcPr>
          <w:p w:rsidR="000D2E47" w:rsidRPr="001D2E90" w:rsidRDefault="000D2E47" w:rsidP="00F360E5">
            <w:pPr>
              <w:jc w:val="center"/>
              <w:rPr>
                <w:rFonts w:ascii="Times New Roman" w:hAnsi="Times New Roman" w:cs="Times New Roman"/>
                <w:sz w:val="20"/>
                <w:szCs w:val="20"/>
              </w:rPr>
            </w:pPr>
            <w:r w:rsidRPr="001D2E90">
              <w:rPr>
                <w:rFonts w:ascii="Times New Roman" w:hAnsi="Times New Roman" w:cs="Times New Roman"/>
                <w:sz w:val="20"/>
                <w:szCs w:val="20"/>
              </w:rPr>
              <w:t>нет</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w:t>
            </w:r>
          </w:p>
        </w:tc>
        <w:tc>
          <w:tcPr>
            <w:tcW w:w="5592" w:type="dxa"/>
            <w:gridSpan w:val="3"/>
          </w:tcPr>
          <w:p w:rsidR="000D2E47" w:rsidRPr="001D2E90" w:rsidRDefault="000D2E47" w:rsidP="00F360E5">
            <w:pPr>
              <w:pStyle w:val="a7"/>
              <w:jc w:val="both"/>
              <w:rPr>
                <w:rFonts w:ascii="Times New Roman" w:hAnsi="Times New Roman"/>
                <w:lang w:eastAsia="en-US"/>
              </w:rPr>
            </w:pPr>
            <w:r w:rsidRPr="001D2E90">
              <w:rPr>
                <w:rFonts w:ascii="Times New Roman" w:hAnsi="Times New Roman"/>
                <w:lang w:eastAsia="en-US"/>
              </w:rPr>
              <w:t>Соотношение позитивных и критических материалов в средствах массовой информации не менее чем 10/1</w:t>
            </w:r>
          </w:p>
        </w:tc>
        <w:tc>
          <w:tcPr>
            <w:tcW w:w="1354" w:type="dxa"/>
            <w:gridSpan w:val="2"/>
          </w:tcPr>
          <w:p w:rsidR="000D2E47" w:rsidRPr="001D2E90" w:rsidRDefault="000D2E47" w:rsidP="00F360E5">
            <w:pPr>
              <w:pStyle w:val="ConsPlusCell"/>
              <w:jc w:val="center"/>
            </w:pPr>
            <w:r w:rsidRPr="001D2E90">
              <w:t>кол-во</w:t>
            </w:r>
          </w:p>
        </w:tc>
        <w:tc>
          <w:tcPr>
            <w:tcW w:w="850" w:type="dxa"/>
          </w:tcPr>
          <w:p w:rsidR="000D2E47" w:rsidRPr="001D2E90" w:rsidRDefault="000D2E47" w:rsidP="00F360E5">
            <w:pPr>
              <w:pStyle w:val="ConsPlusCell"/>
              <w:jc w:val="center"/>
            </w:pPr>
            <w:r w:rsidRPr="001D2E90">
              <w:t>10/1</w:t>
            </w:r>
          </w:p>
        </w:tc>
        <w:tc>
          <w:tcPr>
            <w:tcW w:w="851" w:type="dxa"/>
          </w:tcPr>
          <w:p w:rsidR="000D2E47" w:rsidRPr="001D2E90" w:rsidRDefault="000D2E47" w:rsidP="00F360E5">
            <w:pPr>
              <w:jc w:val="center"/>
              <w:rPr>
                <w:rFonts w:ascii="Times New Roman" w:hAnsi="Times New Roman" w:cs="Times New Roman"/>
                <w:sz w:val="20"/>
                <w:szCs w:val="20"/>
              </w:rPr>
            </w:pPr>
            <w:r w:rsidRPr="001D2E90">
              <w:rPr>
                <w:rFonts w:ascii="Times New Roman" w:hAnsi="Times New Roman" w:cs="Times New Roman"/>
                <w:sz w:val="20"/>
                <w:szCs w:val="20"/>
              </w:rPr>
              <w:t>10/1</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w:t>
            </w:r>
          </w:p>
        </w:tc>
        <w:tc>
          <w:tcPr>
            <w:tcW w:w="5592" w:type="dxa"/>
            <w:gridSpan w:val="3"/>
          </w:tcPr>
          <w:p w:rsidR="000D2E47" w:rsidRPr="001D2E90" w:rsidRDefault="000D2E47" w:rsidP="00F360E5">
            <w:pPr>
              <w:shd w:val="clear" w:color="auto" w:fill="FFFFFF"/>
              <w:spacing w:after="0" w:line="240" w:lineRule="auto"/>
              <w:rPr>
                <w:rFonts w:ascii="Times New Roman" w:hAnsi="Times New Roman" w:cs="Times New Roman"/>
                <w:sz w:val="20"/>
                <w:szCs w:val="20"/>
              </w:rPr>
            </w:pPr>
            <w:r w:rsidRPr="001D2E90">
              <w:rPr>
                <w:rFonts w:ascii="Times New Roman" w:hAnsi="Times New Roman" w:cs="Times New Roman"/>
                <w:sz w:val="20"/>
                <w:szCs w:val="20"/>
              </w:rPr>
              <w:t>Доля оказанных муниципальных и государственных услуг, предоставляемых по принципу «одного окна» муниципальным автономным учреждением «Многофункциональный центр предоставления государственных и муниципальных услуг» муниципального района «Вуктыл», от общего количества заявленных муниципальных и государственных услуг, поступивших в муниципальное автономное учреждение «Многофункциональный центр предоставления государственных и муниципальных услуг» муниципального района «Вуктыл»</w:t>
            </w:r>
          </w:p>
        </w:tc>
        <w:tc>
          <w:tcPr>
            <w:tcW w:w="1354" w:type="dxa"/>
            <w:gridSpan w:val="2"/>
          </w:tcPr>
          <w:p w:rsidR="000D2E47" w:rsidRPr="001D2E90" w:rsidRDefault="000D2E47" w:rsidP="00F360E5">
            <w:pPr>
              <w:shd w:val="clear" w:color="auto" w:fill="FFFFFF"/>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9498" w:type="dxa"/>
            <w:gridSpan w:val="8"/>
          </w:tcPr>
          <w:p w:rsidR="000D2E47" w:rsidRPr="001D2E90" w:rsidRDefault="000D2E47" w:rsidP="00F914F0">
            <w:pPr>
              <w:spacing w:after="0" w:line="240" w:lineRule="auto"/>
              <w:jc w:val="center"/>
              <w:rPr>
                <w:rFonts w:ascii="Times New Roman" w:hAnsi="Times New Roman" w:cs="Times New Roman"/>
                <w:b/>
                <w:bCs/>
                <w:sz w:val="24"/>
                <w:szCs w:val="24"/>
                <w:lang w:val="en-US"/>
              </w:rPr>
            </w:pPr>
            <w:r w:rsidRPr="001D2E90">
              <w:rPr>
                <w:rFonts w:ascii="Times New Roman" w:hAnsi="Times New Roman" w:cs="Times New Roman"/>
                <w:b/>
                <w:bCs/>
                <w:sz w:val="24"/>
                <w:szCs w:val="24"/>
              </w:rPr>
              <w:t xml:space="preserve">Подпрограмма </w:t>
            </w:r>
            <w:r w:rsidRPr="001D2E90">
              <w:rPr>
                <w:rFonts w:ascii="Times New Roman" w:hAnsi="Times New Roman" w:cs="Times New Roman"/>
                <w:b/>
                <w:bCs/>
                <w:sz w:val="24"/>
                <w:szCs w:val="24"/>
                <w:lang w:val="en-US"/>
              </w:rPr>
              <w:t>II</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w:t>
            </w:r>
          </w:p>
        </w:tc>
        <w:tc>
          <w:tcPr>
            <w:tcW w:w="5592" w:type="dxa"/>
            <w:gridSpan w:val="3"/>
          </w:tcPr>
          <w:p w:rsidR="000D2E47" w:rsidRPr="001D2E90" w:rsidRDefault="000D2E47" w:rsidP="00F360E5">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проектов нормативных правовых актов муниципального района «Вуктыл», прошедших антикоррупционную экспертизу в отчетном периоде, от общего количества проектов нормативных правовых актов, подлежащих антикоррупционной экспертизе в отчетном периоде </w:t>
            </w:r>
          </w:p>
        </w:tc>
        <w:tc>
          <w:tcPr>
            <w:tcW w:w="1354" w:type="dxa"/>
            <w:gridSpan w:val="2"/>
          </w:tcPr>
          <w:p w:rsidR="000D2E47" w:rsidRPr="001D2E90" w:rsidRDefault="000D2E47" w:rsidP="00F360E5">
            <w:pPr>
              <w:pStyle w:val="ConsPlusCell"/>
              <w:jc w:val="center"/>
            </w:pPr>
            <w:r w:rsidRPr="001D2E90">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w:t>
            </w:r>
          </w:p>
        </w:tc>
        <w:tc>
          <w:tcPr>
            <w:tcW w:w="5592" w:type="dxa"/>
            <w:gridSpan w:val="3"/>
          </w:tcPr>
          <w:p w:rsidR="000D2E47" w:rsidRPr="001D2E90" w:rsidRDefault="000D2E47" w:rsidP="00F360E5">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устраненных коррупционных факторов в нормативных правовых актах (проектах нормативных правовых актов), прошедших антикоррупционную экспертизу, от общего числа выявленных </w:t>
            </w:r>
            <w:proofErr w:type="spellStart"/>
            <w:r w:rsidRPr="001D2E90">
              <w:rPr>
                <w:rFonts w:ascii="Times New Roman" w:hAnsi="Times New Roman" w:cs="Times New Roman"/>
                <w:sz w:val="20"/>
                <w:szCs w:val="20"/>
              </w:rPr>
              <w:t>коррупциогенных</w:t>
            </w:r>
            <w:proofErr w:type="spellEnd"/>
            <w:r w:rsidRPr="001D2E90">
              <w:rPr>
                <w:rFonts w:ascii="Times New Roman" w:hAnsi="Times New Roman" w:cs="Times New Roman"/>
                <w:sz w:val="20"/>
                <w:szCs w:val="20"/>
              </w:rPr>
              <w:t xml:space="preserve"> факторов </w:t>
            </w:r>
          </w:p>
        </w:tc>
        <w:tc>
          <w:tcPr>
            <w:tcW w:w="1354" w:type="dxa"/>
            <w:gridSpan w:val="2"/>
          </w:tcPr>
          <w:p w:rsidR="000D2E47" w:rsidRPr="001D2E90" w:rsidRDefault="000D2E47" w:rsidP="00F360E5">
            <w:pPr>
              <w:jc w:val="cente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w:t>
            </w:r>
          </w:p>
        </w:tc>
        <w:tc>
          <w:tcPr>
            <w:tcW w:w="5592" w:type="dxa"/>
            <w:gridSpan w:val="3"/>
          </w:tcPr>
          <w:p w:rsidR="000D2E47" w:rsidRPr="001D2E90" w:rsidRDefault="000D2E47" w:rsidP="00F360E5">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оказываемых муниципальных услуг, по которым разработаны административные регламенты, от общего числа предоставляемых муниципальных услуг </w:t>
            </w:r>
          </w:p>
        </w:tc>
        <w:tc>
          <w:tcPr>
            <w:tcW w:w="1354" w:type="dxa"/>
            <w:gridSpan w:val="2"/>
          </w:tcPr>
          <w:p w:rsidR="000D2E47" w:rsidRPr="001D2E90" w:rsidRDefault="000D2E47" w:rsidP="00F360E5">
            <w:pPr>
              <w:jc w:val="cente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7</w:t>
            </w:r>
          </w:p>
        </w:tc>
        <w:tc>
          <w:tcPr>
            <w:tcW w:w="5592" w:type="dxa"/>
            <w:gridSpan w:val="3"/>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Доля функций по осуществлению муниципального контроля, по которым разработаны административные регламенты, от общего числа функций по осуществлению муниципального контроля </w:t>
            </w:r>
          </w:p>
        </w:tc>
        <w:tc>
          <w:tcPr>
            <w:tcW w:w="1354" w:type="dxa"/>
            <w:gridSpan w:val="2"/>
          </w:tcPr>
          <w:p w:rsidR="000D2E47" w:rsidRPr="001D2E90" w:rsidRDefault="000D2E47" w:rsidP="00F360E5">
            <w:pPr>
              <w:jc w:val="cente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w:t>
            </w:r>
          </w:p>
        </w:tc>
        <w:tc>
          <w:tcPr>
            <w:tcW w:w="5592" w:type="dxa"/>
            <w:gridSpan w:val="3"/>
          </w:tcPr>
          <w:p w:rsidR="000D2E47" w:rsidRPr="001D2E90" w:rsidRDefault="000D2E47" w:rsidP="00F360E5">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муниципальных служащих, в отношении которых проведен внутренний мониторинг сведений о доходах,  об имуществе и обязательствах имущественного характера от общего числа муниципальных служащих, представляющих указанные сведения </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65</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89</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w:t>
            </w:r>
          </w:p>
        </w:tc>
        <w:tc>
          <w:tcPr>
            <w:tcW w:w="5592" w:type="dxa"/>
            <w:gridSpan w:val="3"/>
          </w:tcPr>
          <w:p w:rsidR="000D2E47" w:rsidRPr="001D2E90" w:rsidRDefault="000D2E47" w:rsidP="00F360E5">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 xml:space="preserve">Доля представлений прокуратуры в отношении муниципальных служащих, представивших неполные (недостоверные) сведения о доходах, об имуществе и обязательствах имущественного характера, от общего числа муниципальных служащих, представляющих указанные сведения </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w:t>
            </w:r>
          </w:p>
        </w:tc>
        <w:tc>
          <w:tcPr>
            <w:tcW w:w="5592" w:type="dxa"/>
            <w:gridSpan w:val="3"/>
          </w:tcPr>
          <w:p w:rsidR="000D2E47" w:rsidRPr="001D2E90" w:rsidRDefault="000D2E47" w:rsidP="00F360E5">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Доля установленных фактов коррупции от общего количества жалоб и обращений граждан, поступивших за отчетный период</w:t>
            </w:r>
          </w:p>
          <w:p w:rsidR="000D2E47" w:rsidRPr="001D2E90" w:rsidRDefault="000D2E47" w:rsidP="00F360E5">
            <w:pPr>
              <w:spacing w:after="0" w:line="240" w:lineRule="auto"/>
              <w:jc w:val="both"/>
              <w:outlineLvl w:val="0"/>
              <w:rPr>
                <w:rFonts w:ascii="Times New Roman" w:hAnsi="Times New Roman" w:cs="Times New Roman"/>
                <w:sz w:val="20"/>
                <w:szCs w:val="20"/>
              </w:rPr>
            </w:pP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11</w:t>
            </w:r>
          </w:p>
        </w:tc>
        <w:tc>
          <w:tcPr>
            <w:tcW w:w="5592" w:type="dxa"/>
            <w:gridSpan w:val="3"/>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Численность специалистов, прошедших </w:t>
            </w:r>
            <w:proofErr w:type="gramStart"/>
            <w:r w:rsidRPr="001D2E90">
              <w:rPr>
                <w:rFonts w:ascii="Times New Roman" w:hAnsi="Times New Roman" w:cs="Times New Roman"/>
                <w:sz w:val="20"/>
                <w:szCs w:val="20"/>
              </w:rPr>
              <w:t>обучение по вопросам</w:t>
            </w:r>
            <w:proofErr w:type="gramEnd"/>
            <w:r w:rsidRPr="001D2E90">
              <w:rPr>
                <w:rFonts w:ascii="Times New Roman" w:hAnsi="Times New Roman" w:cs="Times New Roman"/>
                <w:sz w:val="20"/>
                <w:szCs w:val="20"/>
              </w:rPr>
              <w:t xml:space="preserve"> противодействия коррупции</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человек</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12</w:t>
            </w:r>
          </w:p>
        </w:tc>
        <w:tc>
          <w:tcPr>
            <w:tcW w:w="5592" w:type="dxa"/>
            <w:gridSpan w:val="3"/>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Количество проведенных семинаров (мероприятий) по вопросам противодействия коррупции </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13**</w:t>
            </w:r>
          </w:p>
        </w:tc>
        <w:tc>
          <w:tcPr>
            <w:tcW w:w="5592" w:type="dxa"/>
            <w:gridSpan w:val="3"/>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Наличие/отсутствие в администрации муниципального района «Вуктыл» «телефона доверия» </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да/нет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да</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да</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14</w:t>
            </w:r>
          </w:p>
        </w:tc>
        <w:tc>
          <w:tcPr>
            <w:tcW w:w="5592" w:type="dxa"/>
            <w:gridSpan w:val="3"/>
          </w:tcPr>
          <w:p w:rsidR="000D2E47" w:rsidRPr="001D2E90" w:rsidRDefault="000D2E47" w:rsidP="00F360E5">
            <w:pPr>
              <w:spacing w:after="0" w:line="240" w:lineRule="auto"/>
              <w:jc w:val="both"/>
              <w:outlineLvl w:val="0"/>
              <w:rPr>
                <w:rFonts w:ascii="Times New Roman" w:hAnsi="Times New Roman" w:cs="Times New Roman"/>
                <w:sz w:val="20"/>
                <w:szCs w:val="20"/>
              </w:rPr>
            </w:pPr>
            <w:r w:rsidRPr="001D2E90">
              <w:rPr>
                <w:rFonts w:ascii="Times New Roman" w:hAnsi="Times New Roman" w:cs="Times New Roman"/>
                <w:sz w:val="20"/>
                <w:szCs w:val="20"/>
              </w:rPr>
              <w:t>Доля отраслевых (функциональных) органов администрации муниципального района «Вуктыл», являющихся юридическими лицами, принявших нормативные акты в сфере противодействия коррупции от общего числа отраслевых (функциональных) органов администрации муниципального района «Вуктыл», являющихся юридическими лицами</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p w:rsidR="000D2E47" w:rsidRPr="001D2E90" w:rsidRDefault="000D2E47" w:rsidP="00F360E5">
            <w:pPr>
              <w:spacing w:after="0" w:line="240" w:lineRule="auto"/>
              <w:jc w:val="center"/>
              <w:rPr>
                <w:rFonts w:ascii="Times New Roman" w:hAnsi="Times New Roman" w:cs="Times New Roman"/>
                <w:sz w:val="20"/>
                <w:szCs w:val="20"/>
              </w:rPr>
            </w:pP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15</w:t>
            </w:r>
          </w:p>
        </w:tc>
        <w:tc>
          <w:tcPr>
            <w:tcW w:w="5592" w:type="dxa"/>
            <w:gridSpan w:val="3"/>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проведенных заседаний Общественного совета при администрации муниципального района «Вуктыл» по вопросам реализации законодательства в сфере жилищно-коммунального хозяйства</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p w:rsidR="000D2E47" w:rsidRPr="001D2E90" w:rsidRDefault="000D2E47" w:rsidP="00F360E5">
            <w:pPr>
              <w:spacing w:after="0" w:line="240" w:lineRule="auto"/>
              <w:jc w:val="center"/>
              <w:rPr>
                <w:rFonts w:ascii="Times New Roman" w:hAnsi="Times New Roman" w:cs="Times New Roman"/>
                <w:sz w:val="20"/>
                <w:szCs w:val="20"/>
              </w:rPr>
            </w:pP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w:t>
            </w:r>
          </w:p>
          <w:p w:rsidR="000D2E47" w:rsidRPr="001D2E90" w:rsidRDefault="000D2E47" w:rsidP="00F360E5">
            <w:pPr>
              <w:spacing w:after="0" w:line="240" w:lineRule="auto"/>
              <w:jc w:val="center"/>
              <w:rPr>
                <w:rFonts w:ascii="Times New Roman" w:hAnsi="Times New Roman" w:cs="Times New Roman"/>
                <w:sz w:val="20"/>
                <w:szCs w:val="20"/>
              </w:rPr>
            </w:pP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16</w:t>
            </w:r>
          </w:p>
        </w:tc>
        <w:tc>
          <w:tcPr>
            <w:tcW w:w="5592" w:type="dxa"/>
            <w:gridSpan w:val="3"/>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личных приемов руководителей администрации муниципального района «Вуктыл» с гражданами совместно с управляющими компаниями, товариществами собственников жилья на их территории</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17</w:t>
            </w:r>
          </w:p>
        </w:tc>
        <w:tc>
          <w:tcPr>
            <w:tcW w:w="5592" w:type="dxa"/>
            <w:gridSpan w:val="3"/>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проверок по осуществлению</w:t>
            </w:r>
          </w:p>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муниципального жилищного контроля </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5E3DE3">
        <w:trPr>
          <w:gridAfter w:val="2"/>
          <w:wAfter w:w="2834" w:type="dxa"/>
        </w:trPr>
        <w:tc>
          <w:tcPr>
            <w:tcW w:w="9498" w:type="dxa"/>
            <w:gridSpan w:val="8"/>
          </w:tcPr>
          <w:p w:rsidR="000D2E47" w:rsidRPr="001D2E90" w:rsidRDefault="000D2E47" w:rsidP="00F914F0">
            <w:pPr>
              <w:spacing w:after="0" w:line="240" w:lineRule="auto"/>
              <w:jc w:val="center"/>
              <w:rPr>
                <w:rFonts w:ascii="Times New Roman" w:hAnsi="Times New Roman" w:cs="Times New Roman"/>
                <w:b/>
                <w:bCs/>
                <w:color w:val="000000"/>
                <w:sz w:val="24"/>
                <w:szCs w:val="24"/>
                <w:lang w:val="en-US"/>
              </w:rPr>
            </w:pPr>
            <w:r w:rsidRPr="001D2E90">
              <w:rPr>
                <w:rFonts w:ascii="Times New Roman" w:hAnsi="Times New Roman" w:cs="Times New Roman"/>
                <w:b/>
                <w:bCs/>
                <w:color w:val="000000"/>
                <w:sz w:val="24"/>
                <w:szCs w:val="24"/>
              </w:rPr>
              <w:t xml:space="preserve">Подпрограмма </w:t>
            </w:r>
            <w:r w:rsidRPr="001D2E90">
              <w:rPr>
                <w:rFonts w:ascii="Times New Roman" w:hAnsi="Times New Roman" w:cs="Times New Roman"/>
                <w:b/>
                <w:bCs/>
                <w:color w:val="000000"/>
                <w:sz w:val="24"/>
                <w:szCs w:val="24"/>
                <w:lang w:val="en-US"/>
              </w:rPr>
              <w:t>III</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18</w:t>
            </w:r>
          </w:p>
        </w:tc>
        <w:tc>
          <w:tcPr>
            <w:tcW w:w="5592" w:type="dxa"/>
            <w:gridSpan w:val="3"/>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Доля специалистов, прошедших </w:t>
            </w:r>
            <w:proofErr w:type="gramStart"/>
            <w:r w:rsidRPr="001D2E90">
              <w:rPr>
                <w:rFonts w:ascii="Times New Roman" w:hAnsi="Times New Roman" w:cs="Times New Roman"/>
                <w:sz w:val="20"/>
                <w:szCs w:val="20"/>
              </w:rPr>
              <w:t>обучение по программам</w:t>
            </w:r>
            <w:proofErr w:type="gramEnd"/>
            <w:r w:rsidRPr="001D2E90">
              <w:rPr>
                <w:rFonts w:ascii="Times New Roman" w:hAnsi="Times New Roman" w:cs="Times New Roman"/>
                <w:sz w:val="20"/>
                <w:szCs w:val="20"/>
              </w:rPr>
              <w:t xml:space="preserve"> дополнительного профессионального образования за счет средств бюджетов всех уровней, от общей численности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w:t>
            </w:r>
          </w:p>
          <w:p w:rsidR="000D2E47" w:rsidRPr="001D2E90" w:rsidRDefault="000D2E47" w:rsidP="00F360E5">
            <w:pPr>
              <w:spacing w:after="0" w:line="240" w:lineRule="auto"/>
              <w:jc w:val="center"/>
              <w:rPr>
                <w:rFonts w:ascii="Times New Roman" w:hAnsi="Times New Roman" w:cs="Times New Roman"/>
                <w:sz w:val="20"/>
                <w:szCs w:val="20"/>
              </w:rPr>
            </w:pP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13</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19</w:t>
            </w:r>
          </w:p>
        </w:tc>
        <w:tc>
          <w:tcPr>
            <w:tcW w:w="5592" w:type="dxa"/>
            <w:gridSpan w:val="3"/>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Доля специалистов, прошедших обучение с применением дистанционных и модульных технологий за счет средств бюджетов всех уровней, по отношению к общему числу обученных специалистов администрации муниципального района «Вуктыл», отраслевых (функциональных) органов администрации муниципального района «Вуктыл», являющихся юридическими лицами</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77</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20</w:t>
            </w:r>
          </w:p>
        </w:tc>
        <w:tc>
          <w:tcPr>
            <w:tcW w:w="5592" w:type="dxa"/>
            <w:gridSpan w:val="3"/>
          </w:tcPr>
          <w:p w:rsidR="000D2E47" w:rsidRPr="001D2E90" w:rsidRDefault="000D2E47" w:rsidP="00F360E5">
            <w:pPr>
              <w:pStyle w:val="ConsPlusNormal"/>
              <w:jc w:val="both"/>
              <w:rPr>
                <w:rFonts w:ascii="Times New Roman" w:hAnsi="Times New Roman" w:cs="Times New Roman"/>
              </w:rPr>
            </w:pPr>
            <w:r w:rsidRPr="001D2E90">
              <w:rPr>
                <w:rFonts w:ascii="Times New Roman" w:hAnsi="Times New Roman" w:cs="Times New Roman"/>
              </w:rPr>
              <w:t>Доля муниципальных служащих, прошедших аттестацию в отчетном периоде, от общей численности муниципальных служащих, подлежащих аттестации</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21</w:t>
            </w:r>
          </w:p>
        </w:tc>
        <w:tc>
          <w:tcPr>
            <w:tcW w:w="5592" w:type="dxa"/>
            <w:gridSpan w:val="3"/>
          </w:tcPr>
          <w:p w:rsidR="000D2E47" w:rsidRPr="001D2E90" w:rsidRDefault="000D2E47" w:rsidP="00F360E5">
            <w:pPr>
              <w:pStyle w:val="ConsPlusNormal"/>
              <w:jc w:val="both"/>
              <w:rPr>
                <w:rFonts w:ascii="Times New Roman" w:hAnsi="Times New Roman" w:cs="Times New Roman"/>
              </w:rPr>
            </w:pPr>
            <w:r w:rsidRPr="001D2E90">
              <w:rPr>
                <w:rFonts w:ascii="Times New Roman" w:hAnsi="Times New Roman" w:cs="Times New Roman"/>
              </w:rPr>
              <w:t>Доля утвержденных должностных инструкций муниципальных служащих с показателями эффективности и результативности профессиональной служебной деятельности, от общего числа должностных инструкций муниципальных служащих</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16</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22</w:t>
            </w:r>
          </w:p>
        </w:tc>
        <w:tc>
          <w:tcPr>
            <w:tcW w:w="5592" w:type="dxa"/>
            <w:gridSpan w:val="3"/>
          </w:tcPr>
          <w:p w:rsidR="000D2E47" w:rsidRPr="001D2E90" w:rsidRDefault="000D2E47" w:rsidP="00F360E5">
            <w:pPr>
              <w:pStyle w:val="ConsPlusNormal"/>
              <w:jc w:val="both"/>
              <w:rPr>
                <w:rFonts w:ascii="Times New Roman" w:hAnsi="Times New Roman" w:cs="Times New Roman"/>
              </w:rPr>
            </w:pPr>
            <w:r w:rsidRPr="001D2E90">
              <w:rPr>
                <w:rFonts w:ascii="Times New Roman" w:hAnsi="Times New Roman" w:cs="Times New Roman"/>
              </w:rPr>
              <w:t>Доля муниципальных служащих, представивших отчеты о профессиональной служебной деятельности, от общего числа муниципальных служащих</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22,7</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6,3</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23</w:t>
            </w:r>
          </w:p>
        </w:tc>
        <w:tc>
          <w:tcPr>
            <w:tcW w:w="5592" w:type="dxa"/>
            <w:gridSpan w:val="3"/>
          </w:tcPr>
          <w:p w:rsidR="000D2E47" w:rsidRPr="001D2E90" w:rsidRDefault="000D2E47" w:rsidP="00F360E5">
            <w:pPr>
              <w:pStyle w:val="ConsPlusNormal"/>
              <w:jc w:val="both"/>
              <w:rPr>
                <w:rFonts w:ascii="Times New Roman" w:hAnsi="Times New Roman" w:cs="Times New Roman"/>
              </w:rPr>
            </w:pPr>
            <w:r w:rsidRPr="001D2E90">
              <w:rPr>
                <w:rFonts w:ascii="Times New Roman" w:hAnsi="Times New Roman" w:cs="Times New Roman"/>
              </w:rPr>
              <w:t>Доля вакантных должностей муниципальной службы, замещенных по результатам конкурса, от общего числа замещенных вакансий муниципальной службы</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24</w:t>
            </w:r>
          </w:p>
        </w:tc>
        <w:tc>
          <w:tcPr>
            <w:tcW w:w="5592" w:type="dxa"/>
            <w:gridSpan w:val="3"/>
          </w:tcPr>
          <w:p w:rsidR="000D2E47" w:rsidRPr="001D2E90" w:rsidRDefault="000D2E47" w:rsidP="00F360E5">
            <w:pPr>
              <w:pStyle w:val="ConsPlusCell"/>
              <w:jc w:val="both"/>
            </w:pPr>
            <w:r w:rsidRPr="001D2E90">
              <w:t xml:space="preserve">Количество лиц, состоящих в резерве управленческих кадров муниципального района «Вуктыл», отраслевых (функциональных) органов администрации муниципального района «Вуктыл», являющихся юридическими лицами прошедших </w:t>
            </w:r>
            <w:proofErr w:type="gramStart"/>
            <w:r w:rsidRPr="001D2E90">
              <w:t>обучение по программам</w:t>
            </w:r>
            <w:proofErr w:type="gramEnd"/>
            <w:r w:rsidRPr="001D2E90">
              <w:t xml:space="preserve"> дополнительного профессионального образования, в том числе с применением дистанционных и модульных технологий за счет средств бюджетов всех уровней</w:t>
            </w:r>
          </w:p>
        </w:tc>
        <w:tc>
          <w:tcPr>
            <w:tcW w:w="1354" w:type="dxa"/>
            <w:gridSpan w:val="2"/>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человек</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5E3DE3">
        <w:tc>
          <w:tcPr>
            <w:tcW w:w="9498" w:type="dxa"/>
            <w:gridSpan w:val="8"/>
          </w:tcPr>
          <w:p w:rsidR="000D2E47" w:rsidRPr="001D2E90" w:rsidRDefault="000D2E47" w:rsidP="00F914F0">
            <w:pPr>
              <w:spacing w:after="0" w:line="240" w:lineRule="auto"/>
              <w:jc w:val="center"/>
              <w:rPr>
                <w:rFonts w:ascii="Times New Roman" w:hAnsi="Times New Roman" w:cs="Times New Roman"/>
                <w:b/>
                <w:bCs/>
                <w:color w:val="000000"/>
                <w:sz w:val="24"/>
                <w:szCs w:val="24"/>
                <w:lang w:val="en-US"/>
              </w:rPr>
            </w:pPr>
            <w:r w:rsidRPr="001D2E90">
              <w:rPr>
                <w:rFonts w:ascii="Times New Roman" w:hAnsi="Times New Roman" w:cs="Times New Roman"/>
                <w:b/>
                <w:bCs/>
                <w:color w:val="000000"/>
                <w:sz w:val="24"/>
                <w:szCs w:val="24"/>
              </w:rPr>
              <w:t xml:space="preserve">Подпрограмма </w:t>
            </w:r>
            <w:r w:rsidRPr="001D2E90">
              <w:rPr>
                <w:rFonts w:ascii="Times New Roman" w:hAnsi="Times New Roman" w:cs="Times New Roman"/>
                <w:b/>
                <w:bCs/>
                <w:color w:val="000000"/>
                <w:sz w:val="24"/>
                <w:szCs w:val="24"/>
                <w:lang w:val="en-US"/>
              </w:rPr>
              <w:t>IV</w:t>
            </w:r>
          </w:p>
        </w:tc>
        <w:tc>
          <w:tcPr>
            <w:tcW w:w="1417" w:type="dxa"/>
            <w:tcBorders>
              <w:top w:val="nil"/>
              <w:bottom w:val="nil"/>
            </w:tcBorders>
          </w:tcPr>
          <w:p w:rsidR="000D2E47" w:rsidRPr="001D2E90" w:rsidRDefault="000D2E47" w:rsidP="00F914F0">
            <w:pPr>
              <w:spacing w:after="0" w:line="240" w:lineRule="auto"/>
            </w:pPr>
          </w:p>
        </w:tc>
        <w:tc>
          <w:tcPr>
            <w:tcW w:w="1417" w:type="dxa"/>
          </w:tcPr>
          <w:p w:rsidR="000D2E47" w:rsidRPr="001D2E90" w:rsidRDefault="000D2E47" w:rsidP="00F914F0">
            <w:pPr>
              <w:pStyle w:val="ConsPlusCell"/>
              <w:jc w:val="center"/>
              <w:rPr>
                <w:sz w:val="24"/>
                <w:szCs w:val="24"/>
              </w:rPr>
            </w:pPr>
            <w:r w:rsidRPr="001D2E90">
              <w:rPr>
                <w:sz w:val="24"/>
                <w:szCs w:val="24"/>
              </w:rPr>
              <w:t>единиц</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25</w:t>
            </w:r>
          </w:p>
        </w:tc>
        <w:tc>
          <w:tcPr>
            <w:tcW w:w="5580" w:type="dxa"/>
            <w:gridSpan w:val="2"/>
          </w:tcPr>
          <w:p w:rsidR="000D2E47" w:rsidRPr="001D2E90" w:rsidRDefault="000D2E47" w:rsidP="00F360E5">
            <w:pPr>
              <w:pStyle w:val="ConsPlusNormal"/>
              <w:jc w:val="both"/>
              <w:rPr>
                <w:rFonts w:ascii="Times New Roman" w:hAnsi="Times New Roman" w:cs="Times New Roman"/>
              </w:rPr>
            </w:pPr>
            <w:r w:rsidRPr="001D2E90">
              <w:rPr>
                <w:rFonts w:ascii="Times New Roman" w:hAnsi="Times New Roman" w:cs="Times New Roman"/>
              </w:rPr>
              <w:t xml:space="preserve">Удельный вес объектов недвижимости, на которые зарегистрировано право собственности муниципального района «Вуктыл», к общему количеству объектов недвижимости, находящихся в Реестре муниципального имущества муниципального района «Вуктыл» </w:t>
            </w:r>
          </w:p>
        </w:tc>
        <w:tc>
          <w:tcPr>
            <w:tcW w:w="1366" w:type="dxa"/>
            <w:gridSpan w:val="3"/>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35</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35</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26</w:t>
            </w:r>
          </w:p>
        </w:tc>
        <w:tc>
          <w:tcPr>
            <w:tcW w:w="5580" w:type="dxa"/>
            <w:gridSpan w:val="2"/>
          </w:tcPr>
          <w:p w:rsidR="000D2E47" w:rsidRPr="001D2E90" w:rsidRDefault="000D2E47" w:rsidP="00F360E5">
            <w:pPr>
              <w:pStyle w:val="ConsPlusNormal"/>
              <w:jc w:val="both"/>
              <w:rPr>
                <w:rFonts w:ascii="Times New Roman" w:hAnsi="Times New Roman" w:cs="Times New Roman"/>
              </w:rPr>
            </w:pPr>
            <w:r w:rsidRPr="001D2E90">
              <w:rPr>
                <w:rFonts w:ascii="Times New Roman" w:hAnsi="Times New Roman" w:cs="Times New Roman"/>
              </w:rPr>
              <w:t>Удельный вес объектов недвижимости, предоставленных в пользование, по отношению к общему количеству объектов недвижимости, находящихся в Реестре муниципального имущества муниципального района «Вуктыл»</w:t>
            </w:r>
          </w:p>
          <w:p w:rsidR="000D2E47" w:rsidRPr="001D2E90" w:rsidRDefault="000D2E47" w:rsidP="00F360E5">
            <w:pPr>
              <w:pStyle w:val="ConsPlusNormal"/>
              <w:jc w:val="both"/>
              <w:rPr>
                <w:rFonts w:ascii="Times New Roman" w:hAnsi="Times New Roman" w:cs="Times New Roman"/>
              </w:rPr>
            </w:pPr>
          </w:p>
        </w:tc>
        <w:tc>
          <w:tcPr>
            <w:tcW w:w="1366" w:type="dxa"/>
            <w:gridSpan w:val="3"/>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96</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96</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27</w:t>
            </w:r>
          </w:p>
        </w:tc>
        <w:tc>
          <w:tcPr>
            <w:tcW w:w="5580" w:type="dxa"/>
            <w:gridSpan w:val="2"/>
          </w:tcPr>
          <w:p w:rsidR="000D2E47" w:rsidRPr="001D2E90" w:rsidRDefault="000D2E47" w:rsidP="00F360E5">
            <w:pPr>
              <w:pStyle w:val="ConsPlusNormal"/>
              <w:jc w:val="both"/>
              <w:rPr>
                <w:rFonts w:ascii="Times New Roman" w:hAnsi="Times New Roman" w:cs="Times New Roman"/>
              </w:rPr>
            </w:pPr>
            <w:r w:rsidRPr="001D2E90">
              <w:rPr>
                <w:rFonts w:ascii="Times New Roman" w:hAnsi="Times New Roman" w:cs="Times New Roman"/>
              </w:rPr>
              <w:t xml:space="preserve">Доходы, полученные от аренды имущества, находящегося в собственности муниципального района «Вуктыл», в том числе аренды земельных участков </w:t>
            </w:r>
          </w:p>
        </w:tc>
        <w:tc>
          <w:tcPr>
            <w:tcW w:w="1366" w:type="dxa"/>
            <w:gridSpan w:val="3"/>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млн</w:t>
            </w:r>
            <w:proofErr w:type="gramStart"/>
            <w:r w:rsidRPr="001D2E90">
              <w:rPr>
                <w:rFonts w:ascii="Times New Roman" w:hAnsi="Times New Roman" w:cs="Times New Roman"/>
                <w:sz w:val="20"/>
                <w:szCs w:val="20"/>
              </w:rPr>
              <w:t>.р</w:t>
            </w:r>
            <w:proofErr w:type="gramEnd"/>
            <w:r w:rsidRPr="001D2E90">
              <w:rPr>
                <w:rFonts w:ascii="Times New Roman" w:hAnsi="Times New Roman" w:cs="Times New Roman"/>
                <w:sz w:val="20"/>
                <w:szCs w:val="20"/>
              </w:rPr>
              <w:t>уб.</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60,4</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33,2</w:t>
            </w:r>
          </w:p>
          <w:p w:rsidR="000D2E47" w:rsidRPr="001D2E90" w:rsidRDefault="000D2E47" w:rsidP="00F360E5">
            <w:pPr>
              <w:spacing w:after="0" w:line="240" w:lineRule="auto"/>
              <w:jc w:val="center"/>
              <w:rPr>
                <w:rFonts w:ascii="Times New Roman" w:hAnsi="Times New Roman" w:cs="Times New Roman"/>
                <w:sz w:val="20"/>
                <w:szCs w:val="20"/>
              </w:rPr>
            </w:pP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28</w:t>
            </w:r>
          </w:p>
        </w:tc>
        <w:tc>
          <w:tcPr>
            <w:tcW w:w="5580" w:type="dxa"/>
            <w:gridSpan w:val="2"/>
          </w:tcPr>
          <w:p w:rsidR="000D2E47" w:rsidRPr="001D2E90" w:rsidRDefault="000D2E47" w:rsidP="00F360E5">
            <w:pPr>
              <w:pStyle w:val="ConsPlusNormal"/>
              <w:jc w:val="both"/>
              <w:rPr>
                <w:rFonts w:ascii="Times New Roman" w:hAnsi="Times New Roman" w:cs="Times New Roman"/>
              </w:rPr>
            </w:pPr>
            <w:r w:rsidRPr="001D2E90">
              <w:rPr>
                <w:rFonts w:ascii="Times New Roman" w:hAnsi="Times New Roman" w:cs="Times New Roman"/>
              </w:rPr>
              <w:t xml:space="preserve">Доля удовлетворенных  требований  от  общего  числа </w:t>
            </w:r>
            <w:r w:rsidRPr="001D2E90">
              <w:rPr>
                <w:rFonts w:ascii="Times New Roman" w:hAnsi="Times New Roman" w:cs="Times New Roman"/>
              </w:rPr>
              <w:lastRenderedPageBreak/>
              <w:t>исковых  заявлений  о   взыскании   задолженности по арендной плате</w:t>
            </w:r>
          </w:p>
        </w:tc>
        <w:tc>
          <w:tcPr>
            <w:tcW w:w="1366" w:type="dxa"/>
            <w:gridSpan w:val="3"/>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p w:rsidR="000D2E47" w:rsidRPr="001D2E90" w:rsidRDefault="000D2E47" w:rsidP="00F360E5">
            <w:pPr>
              <w:spacing w:after="0" w:line="240" w:lineRule="auto"/>
              <w:jc w:val="center"/>
              <w:rPr>
                <w:rFonts w:ascii="Times New Roman" w:hAnsi="Times New Roman" w:cs="Times New Roman"/>
                <w:sz w:val="20"/>
                <w:szCs w:val="20"/>
              </w:rPr>
            </w:pP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29</w:t>
            </w:r>
          </w:p>
        </w:tc>
        <w:tc>
          <w:tcPr>
            <w:tcW w:w="5580" w:type="dxa"/>
            <w:gridSpan w:val="2"/>
          </w:tcPr>
          <w:p w:rsidR="000D2E47" w:rsidRPr="001D2E90" w:rsidRDefault="000D2E47" w:rsidP="00F360E5">
            <w:pPr>
              <w:pStyle w:val="ConsPlusCell"/>
              <w:jc w:val="both"/>
            </w:pPr>
            <w:r w:rsidRPr="001D2E90">
              <w:t>Средний процент выполнения запланированных объемов, работ по проведению капитального ремонта объектов муниципальной собственности</w:t>
            </w:r>
          </w:p>
        </w:tc>
        <w:tc>
          <w:tcPr>
            <w:tcW w:w="1366" w:type="dxa"/>
            <w:gridSpan w:val="3"/>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61</w:t>
            </w:r>
          </w:p>
          <w:p w:rsidR="000D2E47" w:rsidRPr="001D2E90" w:rsidRDefault="000D2E47" w:rsidP="00F360E5">
            <w:pPr>
              <w:spacing w:after="0" w:line="240" w:lineRule="auto"/>
              <w:jc w:val="center"/>
              <w:rPr>
                <w:rFonts w:ascii="Times New Roman" w:hAnsi="Times New Roman" w:cs="Times New Roman"/>
                <w:sz w:val="20"/>
                <w:szCs w:val="20"/>
              </w:rPr>
            </w:pP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30</w:t>
            </w:r>
          </w:p>
        </w:tc>
        <w:tc>
          <w:tcPr>
            <w:tcW w:w="5580" w:type="dxa"/>
            <w:gridSpan w:val="2"/>
          </w:tcPr>
          <w:p w:rsidR="000D2E47" w:rsidRPr="001D2E90" w:rsidRDefault="000D2E47" w:rsidP="00F360E5">
            <w:pPr>
              <w:pStyle w:val="ConsPlusCell"/>
              <w:jc w:val="both"/>
            </w:pPr>
            <w:r w:rsidRPr="001D2E90">
              <w:t>Средний процент выполнения запланированных объемов, работ по материально-техническому и финансовому обеспечению для выполнения полномочий (функций) Комитета по управлению имуществом муниципального района «Вуктыл»</w:t>
            </w:r>
          </w:p>
        </w:tc>
        <w:tc>
          <w:tcPr>
            <w:tcW w:w="1366" w:type="dxa"/>
            <w:gridSpan w:val="3"/>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99,7</w:t>
            </w:r>
          </w:p>
        </w:tc>
      </w:tr>
      <w:tr w:rsidR="000D2E47" w:rsidRPr="001D2E90" w:rsidTr="005E3DE3">
        <w:tc>
          <w:tcPr>
            <w:tcW w:w="9498" w:type="dxa"/>
            <w:gridSpan w:val="8"/>
          </w:tcPr>
          <w:p w:rsidR="000D2E47" w:rsidRPr="001D2E90" w:rsidRDefault="000D2E47" w:rsidP="00F914F0">
            <w:pPr>
              <w:spacing w:after="0" w:line="240" w:lineRule="auto"/>
              <w:jc w:val="center"/>
              <w:rPr>
                <w:rFonts w:ascii="Times New Roman" w:hAnsi="Times New Roman" w:cs="Times New Roman"/>
                <w:b/>
                <w:bCs/>
                <w:color w:val="000000"/>
                <w:sz w:val="24"/>
                <w:szCs w:val="24"/>
                <w:lang w:val="en-US"/>
              </w:rPr>
            </w:pPr>
            <w:r w:rsidRPr="001D2E90">
              <w:rPr>
                <w:rFonts w:ascii="Times New Roman" w:hAnsi="Times New Roman" w:cs="Times New Roman"/>
                <w:b/>
                <w:bCs/>
                <w:color w:val="000000"/>
                <w:sz w:val="24"/>
                <w:szCs w:val="24"/>
              </w:rPr>
              <w:t xml:space="preserve">Подпрограмма </w:t>
            </w:r>
            <w:r w:rsidRPr="001D2E90">
              <w:rPr>
                <w:rFonts w:ascii="Times New Roman" w:hAnsi="Times New Roman" w:cs="Times New Roman"/>
                <w:b/>
                <w:bCs/>
                <w:color w:val="000000"/>
                <w:sz w:val="24"/>
                <w:szCs w:val="24"/>
                <w:lang w:val="en-US"/>
              </w:rPr>
              <w:t>V</w:t>
            </w:r>
          </w:p>
        </w:tc>
        <w:tc>
          <w:tcPr>
            <w:tcW w:w="1417" w:type="dxa"/>
            <w:tcBorders>
              <w:top w:val="nil"/>
              <w:bottom w:val="nil"/>
            </w:tcBorders>
          </w:tcPr>
          <w:p w:rsidR="000D2E47" w:rsidRPr="001D2E90" w:rsidRDefault="000D2E47" w:rsidP="00F914F0">
            <w:pPr>
              <w:spacing w:after="0" w:line="240" w:lineRule="auto"/>
            </w:pPr>
          </w:p>
        </w:tc>
        <w:tc>
          <w:tcPr>
            <w:tcW w:w="1417" w:type="dxa"/>
          </w:tcPr>
          <w:p w:rsidR="000D2E47" w:rsidRPr="001D2E90" w:rsidRDefault="000D2E47" w:rsidP="00F914F0">
            <w:pPr>
              <w:pStyle w:val="ConsPlusCell"/>
              <w:jc w:val="center"/>
              <w:rPr>
                <w:sz w:val="24"/>
                <w:szCs w:val="24"/>
              </w:rPr>
            </w:pPr>
            <w:r w:rsidRPr="001D2E90">
              <w:rPr>
                <w:sz w:val="24"/>
                <w:szCs w:val="24"/>
              </w:rPr>
              <w:t>единиц</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31</w:t>
            </w:r>
          </w:p>
        </w:tc>
        <w:tc>
          <w:tcPr>
            <w:tcW w:w="5580" w:type="dxa"/>
            <w:gridSpan w:val="2"/>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Экономия бюджетных средств, полученная в результате проведения процедуры закупки в процентах от начальной (максимальной) цены муниципальных контрактов</w:t>
            </w:r>
          </w:p>
        </w:tc>
        <w:tc>
          <w:tcPr>
            <w:tcW w:w="1366" w:type="dxa"/>
            <w:gridSpan w:val="3"/>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6,7</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15,62</w:t>
            </w:r>
          </w:p>
          <w:p w:rsidR="000D2E47" w:rsidRPr="001D2E90" w:rsidRDefault="000D2E47" w:rsidP="00F360E5">
            <w:pPr>
              <w:spacing w:after="0" w:line="240" w:lineRule="auto"/>
              <w:jc w:val="center"/>
              <w:rPr>
                <w:rFonts w:ascii="Times New Roman" w:hAnsi="Times New Roman" w:cs="Times New Roman"/>
                <w:sz w:val="20"/>
                <w:szCs w:val="20"/>
              </w:rPr>
            </w:pP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32</w:t>
            </w:r>
          </w:p>
        </w:tc>
        <w:tc>
          <w:tcPr>
            <w:tcW w:w="5580" w:type="dxa"/>
            <w:gridSpan w:val="2"/>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заявок Заказчиков, на основании которых проведены процедуры закупок</w:t>
            </w:r>
          </w:p>
        </w:tc>
        <w:tc>
          <w:tcPr>
            <w:tcW w:w="1366" w:type="dxa"/>
            <w:gridSpan w:val="3"/>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шт.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210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397</w:t>
            </w:r>
          </w:p>
        </w:tc>
      </w:tr>
      <w:tr w:rsidR="000D2E47" w:rsidRPr="001D2E90" w:rsidTr="005E3DE3">
        <w:trPr>
          <w:gridAfter w:val="2"/>
          <w:wAfter w:w="2834" w:type="dxa"/>
        </w:trPr>
        <w:tc>
          <w:tcPr>
            <w:tcW w:w="851" w:type="dxa"/>
          </w:tcPr>
          <w:p w:rsidR="000D2E47" w:rsidRPr="001D2E90" w:rsidRDefault="000D2E47" w:rsidP="00F914F0">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33</w:t>
            </w:r>
          </w:p>
        </w:tc>
        <w:tc>
          <w:tcPr>
            <w:tcW w:w="5580" w:type="dxa"/>
            <w:gridSpan w:val="2"/>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Доля открытых аукционов в электронной форме в процентах от количества проведенных процедур (лотов) закупок</w:t>
            </w:r>
          </w:p>
        </w:tc>
        <w:tc>
          <w:tcPr>
            <w:tcW w:w="1366" w:type="dxa"/>
            <w:gridSpan w:val="3"/>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55</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84,5</w:t>
            </w:r>
          </w:p>
        </w:tc>
      </w:tr>
      <w:tr w:rsidR="000D2E47" w:rsidRPr="001D2E90" w:rsidTr="005E3DE3">
        <w:trPr>
          <w:gridAfter w:val="2"/>
          <w:wAfter w:w="2834" w:type="dxa"/>
        </w:trPr>
        <w:tc>
          <w:tcPr>
            <w:tcW w:w="9498" w:type="dxa"/>
            <w:gridSpan w:val="8"/>
          </w:tcPr>
          <w:p w:rsidR="000D2E47" w:rsidRPr="001D2E90" w:rsidRDefault="000D2E47" w:rsidP="00F914F0">
            <w:pPr>
              <w:spacing w:after="0" w:line="240" w:lineRule="auto"/>
              <w:jc w:val="center"/>
              <w:rPr>
                <w:rFonts w:ascii="Times New Roman" w:hAnsi="Times New Roman" w:cs="Times New Roman"/>
                <w:b/>
                <w:bCs/>
                <w:color w:val="000000"/>
                <w:sz w:val="24"/>
                <w:szCs w:val="24"/>
              </w:rPr>
            </w:pPr>
            <w:r w:rsidRPr="001D2E90">
              <w:rPr>
                <w:rFonts w:ascii="Times New Roman" w:hAnsi="Times New Roman" w:cs="Times New Roman"/>
                <w:b/>
                <w:bCs/>
                <w:color w:val="000000"/>
                <w:sz w:val="24"/>
                <w:szCs w:val="24"/>
              </w:rPr>
              <w:t xml:space="preserve">Подпрограмма </w:t>
            </w:r>
            <w:r w:rsidRPr="001D2E90">
              <w:rPr>
                <w:rFonts w:ascii="Times New Roman" w:hAnsi="Times New Roman" w:cs="Times New Roman"/>
                <w:b/>
                <w:bCs/>
                <w:color w:val="000000"/>
                <w:sz w:val="24"/>
                <w:szCs w:val="24"/>
                <w:lang w:val="en-US"/>
              </w:rPr>
              <w:t>VI</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sz w:val="20"/>
                <w:szCs w:val="20"/>
              </w:rPr>
            </w:pPr>
            <w:r w:rsidRPr="001D2E90">
              <w:rPr>
                <w:rFonts w:ascii="Times New Roman" w:hAnsi="Times New Roman" w:cs="Times New Roman"/>
                <w:sz w:val="20"/>
                <w:szCs w:val="20"/>
              </w:rPr>
              <w:t>34</w:t>
            </w:r>
          </w:p>
        </w:tc>
        <w:tc>
          <w:tcPr>
            <w:tcW w:w="5604" w:type="dxa"/>
            <w:gridSpan w:val="4"/>
          </w:tcPr>
          <w:p w:rsidR="000D2E47" w:rsidRPr="001D2E90" w:rsidRDefault="000D2E47" w:rsidP="00F360E5">
            <w:pPr>
              <w:pStyle w:val="Default"/>
              <w:jc w:val="both"/>
              <w:rPr>
                <w:rFonts w:ascii="Times New Roman" w:hAnsi="Times New Roman" w:cs="Times New Roman"/>
                <w:sz w:val="20"/>
                <w:szCs w:val="20"/>
              </w:rPr>
            </w:pPr>
            <w:r w:rsidRPr="001D2E90">
              <w:rPr>
                <w:rFonts w:ascii="Times New Roman" w:hAnsi="Times New Roman" w:cs="Times New Roman"/>
                <w:sz w:val="20"/>
                <w:szCs w:val="20"/>
              </w:rPr>
              <w:t xml:space="preserve">Доля принятых нормативных правовых актов, определяющих основные направления бюджетной и налоговой политики муниципального района «Вуктыл», к общему количеству необходимых нормативных правовых актов согласно законодательству </w:t>
            </w:r>
          </w:p>
        </w:tc>
        <w:tc>
          <w:tcPr>
            <w:tcW w:w="1342"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color w:val="000000"/>
                <w:sz w:val="20"/>
                <w:szCs w:val="20"/>
              </w:rPr>
            </w:pPr>
            <w:r w:rsidRPr="001D2E90">
              <w:rPr>
                <w:rFonts w:ascii="Times New Roman" w:hAnsi="Times New Roman" w:cs="Times New Roman"/>
                <w:color w:val="000000"/>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color w:val="000000"/>
                <w:sz w:val="20"/>
                <w:szCs w:val="20"/>
              </w:rPr>
            </w:pPr>
            <w:r w:rsidRPr="001D2E90">
              <w:rPr>
                <w:rFonts w:ascii="Times New Roman" w:hAnsi="Times New Roman" w:cs="Times New Roman"/>
                <w:color w:val="000000"/>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sz w:val="20"/>
                <w:szCs w:val="20"/>
              </w:rPr>
            </w:pPr>
            <w:r w:rsidRPr="001D2E90">
              <w:rPr>
                <w:rFonts w:ascii="Times New Roman" w:hAnsi="Times New Roman" w:cs="Times New Roman"/>
                <w:sz w:val="20"/>
                <w:szCs w:val="20"/>
              </w:rPr>
              <w:t>35</w:t>
            </w:r>
          </w:p>
        </w:tc>
        <w:tc>
          <w:tcPr>
            <w:tcW w:w="5604" w:type="dxa"/>
            <w:gridSpan w:val="4"/>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Доля налоговых и неналоговых доходов бюджета муниципального образования муниципального района «Вуктыл»  к общему объему доходов</w:t>
            </w:r>
          </w:p>
        </w:tc>
        <w:tc>
          <w:tcPr>
            <w:tcW w:w="1342" w:type="dxa"/>
          </w:tcPr>
          <w:p w:rsidR="000D2E47" w:rsidRPr="001D2E90" w:rsidRDefault="000D2E47" w:rsidP="00F360E5">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F360E5">
            <w:pPr>
              <w:pStyle w:val="ConsPlusCell"/>
              <w:jc w:val="center"/>
            </w:pPr>
            <w:r w:rsidRPr="001D2E90">
              <w:t>33,0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35,2</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36</w:t>
            </w:r>
          </w:p>
        </w:tc>
        <w:tc>
          <w:tcPr>
            <w:tcW w:w="5604" w:type="dxa"/>
            <w:gridSpan w:val="4"/>
          </w:tcPr>
          <w:p w:rsidR="000D2E47" w:rsidRPr="001D2E90" w:rsidRDefault="000D2E47" w:rsidP="00F360E5">
            <w:pPr>
              <w:spacing w:after="0" w:line="240" w:lineRule="auto"/>
              <w:ind w:firstLine="77"/>
              <w:contextualSpacing/>
              <w:jc w:val="both"/>
              <w:rPr>
                <w:rFonts w:ascii="Times New Roman" w:hAnsi="Times New Roman" w:cs="Times New Roman"/>
                <w:sz w:val="20"/>
                <w:szCs w:val="20"/>
              </w:rPr>
            </w:pPr>
            <w:r w:rsidRPr="001D2E90">
              <w:rPr>
                <w:rFonts w:ascii="Times New Roman" w:hAnsi="Times New Roman" w:cs="Times New Roman"/>
                <w:sz w:val="20"/>
                <w:szCs w:val="20"/>
              </w:rPr>
              <w:t>Отношение дефицита бюджета муниципального образования муниципального района «Вуктыл» к доходам без учета объема безвозмездных поступлений по дополнительным нормативам отчислений</w:t>
            </w:r>
          </w:p>
        </w:tc>
        <w:tc>
          <w:tcPr>
            <w:tcW w:w="1342" w:type="dxa"/>
          </w:tcPr>
          <w:p w:rsidR="000D2E47" w:rsidRPr="001D2E90" w:rsidRDefault="000D2E47" w:rsidP="00F360E5">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F360E5">
            <w:pPr>
              <w:pStyle w:val="ConsPlusCell"/>
              <w:jc w:val="center"/>
            </w:pPr>
            <w:r w:rsidRPr="001D2E90">
              <w:t>1,90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18,7</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37</w:t>
            </w:r>
          </w:p>
        </w:tc>
        <w:tc>
          <w:tcPr>
            <w:tcW w:w="5604" w:type="dxa"/>
            <w:gridSpan w:val="4"/>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Удельный вес соблюдения порядка и сроков разработки проекта бюджета, установленных правовым актом муниципального образования муниципального района «Вуктыл»</w:t>
            </w:r>
          </w:p>
        </w:tc>
        <w:tc>
          <w:tcPr>
            <w:tcW w:w="1342" w:type="dxa"/>
          </w:tcPr>
          <w:p w:rsidR="000D2E47" w:rsidRPr="001D2E90" w:rsidRDefault="000D2E47" w:rsidP="00F360E5">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F360E5">
            <w:pPr>
              <w:pStyle w:val="ConsPlusCell"/>
              <w:jc w:val="center"/>
            </w:pPr>
            <w:r w:rsidRPr="001D2E90">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38</w:t>
            </w:r>
          </w:p>
        </w:tc>
        <w:tc>
          <w:tcPr>
            <w:tcW w:w="5604" w:type="dxa"/>
            <w:gridSpan w:val="4"/>
          </w:tcPr>
          <w:p w:rsidR="000D2E47" w:rsidRPr="001D2E90" w:rsidRDefault="000D2E47" w:rsidP="00F360E5">
            <w:pPr>
              <w:pStyle w:val="ConsNormal"/>
              <w:ind w:firstLine="77"/>
              <w:contextualSpacing/>
              <w:jc w:val="both"/>
              <w:rPr>
                <w:rFonts w:ascii="Times New Roman" w:hAnsi="Times New Roman" w:cs="Times New Roman"/>
              </w:rPr>
            </w:pPr>
            <w:r w:rsidRPr="001D2E90">
              <w:rPr>
                <w:rFonts w:ascii="Times New Roman" w:hAnsi="Times New Roman" w:cs="Times New Roman"/>
              </w:rPr>
              <w:t>Соответствие решения о бюджете муниципального образования муниципального района «Вуктыл» требованиям Бюджетного кодекса Российской Федерации</w:t>
            </w:r>
          </w:p>
        </w:tc>
        <w:tc>
          <w:tcPr>
            <w:tcW w:w="1342"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pStyle w:val="ConsPlusCell"/>
              <w:jc w:val="center"/>
            </w:pPr>
            <w:r w:rsidRPr="001D2E90">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39</w:t>
            </w:r>
          </w:p>
        </w:tc>
        <w:tc>
          <w:tcPr>
            <w:tcW w:w="5604" w:type="dxa"/>
            <w:gridSpan w:val="4"/>
          </w:tcPr>
          <w:p w:rsidR="000D2E47" w:rsidRPr="001D2E90" w:rsidRDefault="000D2E47" w:rsidP="00F360E5">
            <w:pPr>
              <w:pStyle w:val="ConsNormal"/>
              <w:ind w:firstLine="0"/>
              <w:contextualSpacing/>
              <w:jc w:val="both"/>
              <w:rPr>
                <w:rFonts w:ascii="Times New Roman" w:hAnsi="Times New Roman" w:cs="Times New Roman"/>
              </w:rPr>
            </w:pPr>
            <w:r w:rsidRPr="001D2E90">
              <w:rPr>
                <w:rFonts w:ascii="Times New Roman" w:hAnsi="Times New Roman" w:cs="Times New Roman"/>
              </w:rPr>
              <w:t>Удельный вес фактически проведенных контрольных мероприятий к количеству запланированных</w:t>
            </w:r>
          </w:p>
        </w:tc>
        <w:tc>
          <w:tcPr>
            <w:tcW w:w="1342"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40</w:t>
            </w:r>
          </w:p>
        </w:tc>
        <w:tc>
          <w:tcPr>
            <w:tcW w:w="5604" w:type="dxa"/>
            <w:gridSpan w:val="4"/>
          </w:tcPr>
          <w:p w:rsidR="000D2E47" w:rsidRPr="001D2E90" w:rsidRDefault="000D2E47" w:rsidP="00F360E5">
            <w:pPr>
              <w:pStyle w:val="ConsNormal"/>
              <w:ind w:firstLine="77"/>
              <w:contextualSpacing/>
              <w:jc w:val="both"/>
              <w:rPr>
                <w:rFonts w:ascii="Times New Roman" w:hAnsi="Times New Roman" w:cs="Times New Roman"/>
              </w:rPr>
            </w:pPr>
            <w:r w:rsidRPr="001D2E90">
              <w:rPr>
                <w:rFonts w:ascii="Times New Roman" w:hAnsi="Times New Roman" w:cs="Times New Roman"/>
              </w:rPr>
              <w:t>Удельный вес принимаемых решений о бюджете муниципального района «Вуктыл» на очередной финансовый год и плановый период и об исполнении бюджета муниципального района «Вуктыл», прошедших процедуру публичных слушаний</w:t>
            </w:r>
          </w:p>
        </w:tc>
        <w:tc>
          <w:tcPr>
            <w:tcW w:w="1342"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pStyle w:val="ConsPlusCell"/>
              <w:jc w:val="center"/>
            </w:pPr>
            <w:r w:rsidRPr="001D2E90">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41</w:t>
            </w:r>
          </w:p>
        </w:tc>
        <w:tc>
          <w:tcPr>
            <w:tcW w:w="5604" w:type="dxa"/>
            <w:gridSpan w:val="4"/>
          </w:tcPr>
          <w:p w:rsidR="000D2E47" w:rsidRPr="001D2E90" w:rsidRDefault="000D2E47" w:rsidP="00F360E5">
            <w:pPr>
              <w:pStyle w:val="ConsNormal"/>
              <w:ind w:firstLine="77"/>
              <w:contextualSpacing/>
              <w:jc w:val="both"/>
              <w:rPr>
                <w:rFonts w:ascii="Times New Roman" w:hAnsi="Times New Roman" w:cs="Times New Roman"/>
              </w:rPr>
            </w:pPr>
            <w:r w:rsidRPr="001D2E90">
              <w:rPr>
                <w:rFonts w:ascii="Times New Roman" w:hAnsi="Times New Roman" w:cs="Times New Roman"/>
              </w:rPr>
              <w:t>Соответствие исполнения бюджета  муниципального образования муниципального района «Вуктыл» бюджетному законодательству</w:t>
            </w:r>
          </w:p>
        </w:tc>
        <w:tc>
          <w:tcPr>
            <w:tcW w:w="1342"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pStyle w:val="ConsPlusCell"/>
              <w:jc w:val="center"/>
            </w:pPr>
            <w:r w:rsidRPr="001D2E90">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42</w:t>
            </w:r>
          </w:p>
        </w:tc>
        <w:tc>
          <w:tcPr>
            <w:tcW w:w="5604" w:type="dxa"/>
            <w:gridSpan w:val="4"/>
          </w:tcPr>
          <w:p w:rsidR="000D2E47" w:rsidRPr="001D2E90" w:rsidRDefault="000D2E47" w:rsidP="00F360E5">
            <w:pPr>
              <w:pStyle w:val="ConsNormal"/>
              <w:ind w:firstLine="77"/>
              <w:contextualSpacing/>
              <w:jc w:val="both"/>
              <w:rPr>
                <w:rFonts w:ascii="Times New Roman" w:hAnsi="Times New Roman" w:cs="Times New Roman"/>
              </w:rPr>
            </w:pPr>
            <w:r w:rsidRPr="001D2E90">
              <w:rPr>
                <w:rFonts w:ascii="Times New Roman" w:hAnsi="Times New Roman" w:cs="Times New Roman"/>
              </w:rPr>
              <w:t xml:space="preserve">Удельный вес бюджетной отчетности, представленной в установленные Министерством финансов Республики Коми  сроки </w:t>
            </w:r>
          </w:p>
        </w:tc>
        <w:tc>
          <w:tcPr>
            <w:tcW w:w="1342" w:type="dxa"/>
          </w:tcPr>
          <w:p w:rsidR="000D2E47" w:rsidRPr="001D2E90" w:rsidRDefault="000D2E47" w:rsidP="00F360E5">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F360E5">
            <w:pPr>
              <w:pStyle w:val="ConsPlusCell"/>
              <w:jc w:val="center"/>
            </w:pPr>
            <w:r w:rsidRPr="001D2E90">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43</w:t>
            </w:r>
          </w:p>
        </w:tc>
        <w:tc>
          <w:tcPr>
            <w:tcW w:w="5604" w:type="dxa"/>
            <w:gridSpan w:val="4"/>
          </w:tcPr>
          <w:p w:rsidR="000D2E47" w:rsidRPr="001D2E90" w:rsidRDefault="000D2E47" w:rsidP="00F360E5">
            <w:pPr>
              <w:spacing w:after="0" w:line="240" w:lineRule="auto"/>
              <w:ind w:firstLine="77"/>
              <w:contextualSpacing/>
              <w:jc w:val="both"/>
              <w:rPr>
                <w:rFonts w:ascii="Times New Roman" w:hAnsi="Times New Roman" w:cs="Times New Roman"/>
                <w:sz w:val="20"/>
                <w:szCs w:val="20"/>
              </w:rPr>
            </w:pPr>
            <w:r w:rsidRPr="001D2E90">
              <w:rPr>
                <w:rFonts w:ascii="Times New Roman" w:hAnsi="Times New Roman" w:cs="Times New Roman"/>
                <w:sz w:val="20"/>
                <w:szCs w:val="20"/>
              </w:rPr>
              <w:t>Удельный вес расходов бюджета муниципального образования муниципального района «Вуктыл», представленных в виде муниципальных программ</w:t>
            </w:r>
          </w:p>
        </w:tc>
        <w:tc>
          <w:tcPr>
            <w:tcW w:w="1342" w:type="dxa"/>
          </w:tcPr>
          <w:p w:rsidR="000D2E47" w:rsidRPr="001D2E90" w:rsidRDefault="000D2E47" w:rsidP="00F360E5">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F360E5">
            <w:pPr>
              <w:pStyle w:val="ConsPlusCell"/>
              <w:jc w:val="center"/>
            </w:pPr>
            <w:r w:rsidRPr="001D2E90">
              <w:t>92,0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98,9</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44</w:t>
            </w:r>
          </w:p>
        </w:tc>
        <w:tc>
          <w:tcPr>
            <w:tcW w:w="5604" w:type="dxa"/>
            <w:gridSpan w:val="4"/>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Отношение объема муниципального долга муниципального района «Вуктыл» к доходам бюджета муниципального образования муниципального района «Вуктыл» без учета объема безвозмездных поступлений</w:t>
            </w:r>
          </w:p>
        </w:tc>
        <w:tc>
          <w:tcPr>
            <w:tcW w:w="1342" w:type="dxa"/>
          </w:tcPr>
          <w:p w:rsidR="000D2E47" w:rsidRPr="001D2E90" w:rsidRDefault="000D2E47" w:rsidP="00F360E5">
            <w:pPr>
              <w:pStyle w:val="ConsPlusNormal"/>
              <w:jc w:val="center"/>
              <w:rPr>
                <w:rFonts w:ascii="Times New Roman" w:hAnsi="Times New Roman" w:cs="Times New Roman"/>
              </w:rPr>
            </w:pPr>
            <w:r w:rsidRPr="001D2E90">
              <w:rPr>
                <w:rFonts w:ascii="Times New Roman" w:hAnsi="Times New Roman" w:cs="Times New Roman"/>
              </w:rPr>
              <w:t>процент</w:t>
            </w:r>
          </w:p>
        </w:tc>
        <w:tc>
          <w:tcPr>
            <w:tcW w:w="850" w:type="dxa"/>
          </w:tcPr>
          <w:p w:rsidR="000D2E47" w:rsidRPr="001D2E90" w:rsidRDefault="000D2E47" w:rsidP="00F360E5">
            <w:pPr>
              <w:pStyle w:val="ConsPlusCell"/>
              <w:jc w:val="center"/>
            </w:pPr>
            <w:r w:rsidRPr="001D2E90">
              <w:t>7,5</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10,1</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45**</w:t>
            </w:r>
          </w:p>
        </w:tc>
        <w:tc>
          <w:tcPr>
            <w:tcW w:w="5604" w:type="dxa"/>
            <w:gridSpan w:val="4"/>
          </w:tcPr>
          <w:p w:rsidR="000D2E47" w:rsidRPr="001D2E90" w:rsidRDefault="000D2E47" w:rsidP="00F360E5">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Объем просроченной  задолженности по долговым  обязательствам муниципального образования муниципального района «Вуктыл»       </w:t>
            </w:r>
          </w:p>
        </w:tc>
        <w:tc>
          <w:tcPr>
            <w:tcW w:w="1342" w:type="dxa"/>
          </w:tcPr>
          <w:p w:rsidR="000D2E47" w:rsidRPr="001D2E90" w:rsidRDefault="000D2E47" w:rsidP="00F360E5">
            <w:pPr>
              <w:pStyle w:val="ConsPlusNormal"/>
              <w:jc w:val="center"/>
              <w:rPr>
                <w:rFonts w:ascii="Times New Roman" w:hAnsi="Times New Roman" w:cs="Times New Roman"/>
              </w:rPr>
            </w:pPr>
            <w:r w:rsidRPr="001D2E90">
              <w:rPr>
                <w:rFonts w:ascii="Times New Roman" w:hAnsi="Times New Roman" w:cs="Times New Roman"/>
              </w:rPr>
              <w:t>тыс. руб.</w:t>
            </w:r>
          </w:p>
        </w:tc>
        <w:tc>
          <w:tcPr>
            <w:tcW w:w="850" w:type="dxa"/>
          </w:tcPr>
          <w:p w:rsidR="000D2E47" w:rsidRPr="001D2E90" w:rsidRDefault="000D2E47" w:rsidP="00F360E5">
            <w:pPr>
              <w:pStyle w:val="ConsPlusCell"/>
              <w:jc w:val="center"/>
            </w:pPr>
            <w:r w:rsidRPr="001D2E90">
              <w:t>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46</w:t>
            </w:r>
          </w:p>
        </w:tc>
        <w:tc>
          <w:tcPr>
            <w:tcW w:w="5604" w:type="dxa"/>
            <w:gridSpan w:val="4"/>
          </w:tcPr>
          <w:p w:rsidR="000D2E47" w:rsidRPr="001D2E90" w:rsidRDefault="000D2E47" w:rsidP="00F360E5">
            <w:pPr>
              <w:shd w:val="clear" w:color="auto" w:fill="FFFFFF"/>
              <w:tabs>
                <w:tab w:val="left" w:pos="-40"/>
              </w:tabs>
              <w:spacing w:after="0" w:line="240" w:lineRule="auto"/>
              <w:contextualSpacing/>
              <w:jc w:val="both"/>
              <w:rPr>
                <w:rFonts w:ascii="Times New Roman" w:hAnsi="Times New Roman" w:cs="Times New Roman"/>
                <w:sz w:val="20"/>
                <w:szCs w:val="20"/>
              </w:rPr>
            </w:pPr>
            <w:proofErr w:type="gramStart"/>
            <w:r w:rsidRPr="001D2E90">
              <w:rPr>
                <w:rFonts w:ascii="Times New Roman" w:hAnsi="Times New Roman" w:cs="Times New Roman"/>
                <w:sz w:val="20"/>
                <w:szCs w:val="20"/>
              </w:rPr>
              <w:t>Соотношение фактического финансирования расходов бюджета, направленных на выравнивание бюджетной обеспеченности городского и сельских поселений к их плановому назначению, предусмотренному решением Совета муниципального района «Вуктыл» на соответствующий период и (или) сводной бюджетной росписью</w:t>
            </w:r>
            <w:proofErr w:type="gramEnd"/>
          </w:p>
        </w:tc>
        <w:tc>
          <w:tcPr>
            <w:tcW w:w="1342"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pStyle w:val="ConsPlusCell"/>
              <w:jc w:val="center"/>
            </w:pPr>
            <w:r w:rsidRPr="001D2E90">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47</w:t>
            </w:r>
          </w:p>
        </w:tc>
        <w:tc>
          <w:tcPr>
            <w:tcW w:w="5604" w:type="dxa"/>
            <w:gridSpan w:val="4"/>
          </w:tcPr>
          <w:p w:rsidR="000D2E47" w:rsidRPr="001D2E90" w:rsidRDefault="000D2E47" w:rsidP="00F360E5">
            <w:pPr>
              <w:shd w:val="clear" w:color="auto" w:fill="FFFFFF"/>
              <w:tabs>
                <w:tab w:val="left" w:pos="0"/>
              </w:tabs>
              <w:spacing w:after="0" w:line="240" w:lineRule="auto"/>
              <w:contextualSpacing/>
              <w:jc w:val="both"/>
              <w:rPr>
                <w:rFonts w:ascii="Times New Roman" w:hAnsi="Times New Roman" w:cs="Times New Roman"/>
                <w:sz w:val="20"/>
                <w:szCs w:val="20"/>
              </w:rPr>
            </w:pPr>
            <w:proofErr w:type="gramStart"/>
            <w:r w:rsidRPr="001D2E90">
              <w:rPr>
                <w:rFonts w:ascii="Times New Roman" w:hAnsi="Times New Roman" w:cs="Times New Roman"/>
                <w:sz w:val="20"/>
                <w:szCs w:val="20"/>
              </w:rPr>
              <w:t>Соотношение фактического финансирования расходов в форме дотаций бюджетам городского и сельских поселений муниципального образования   муниципального района «Вуктыл» на поддержку мер по обеспечению сбалансированности бюджетов поселений по решению Совета муниципального района «Вуктыл»  о  бюджете на соответствующий период и (или) сводной бюджетной росписью и распределенному финансированию городскому и сельским поселениям  в соответствии с правовым актом муниципального образования  муниципального района «Вуктыл»</w:t>
            </w:r>
            <w:proofErr w:type="gramEnd"/>
          </w:p>
        </w:tc>
        <w:tc>
          <w:tcPr>
            <w:tcW w:w="1342"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pStyle w:val="ConsPlusCell"/>
              <w:jc w:val="center"/>
            </w:pPr>
            <w:r w:rsidRPr="001D2E90">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48</w:t>
            </w:r>
          </w:p>
        </w:tc>
        <w:tc>
          <w:tcPr>
            <w:tcW w:w="5604" w:type="dxa"/>
            <w:gridSpan w:val="4"/>
          </w:tcPr>
          <w:p w:rsidR="000D2E47" w:rsidRPr="001D2E90" w:rsidRDefault="000D2E47" w:rsidP="00F360E5">
            <w:pPr>
              <w:spacing w:after="0" w:line="240" w:lineRule="auto"/>
              <w:ind w:firstLine="34"/>
              <w:jc w:val="both"/>
              <w:rPr>
                <w:rFonts w:ascii="Times New Roman" w:hAnsi="Times New Roman" w:cs="Times New Roman"/>
                <w:sz w:val="20"/>
                <w:szCs w:val="20"/>
              </w:rPr>
            </w:pPr>
            <w:r w:rsidRPr="001D2E90">
              <w:rPr>
                <w:rFonts w:ascii="Times New Roman" w:hAnsi="Times New Roman" w:cs="Times New Roman"/>
                <w:sz w:val="20"/>
                <w:szCs w:val="20"/>
              </w:rPr>
              <w:t xml:space="preserve">Уровень ежегодного достижения показателей (индикаторов) Подпрограммы </w:t>
            </w:r>
            <w:r w:rsidRPr="001D2E90">
              <w:rPr>
                <w:rFonts w:ascii="Times New Roman" w:hAnsi="Times New Roman" w:cs="Times New Roman"/>
                <w:sz w:val="20"/>
                <w:szCs w:val="20"/>
                <w:lang w:val="en-US"/>
              </w:rPr>
              <w:t>VI</w:t>
            </w:r>
          </w:p>
        </w:tc>
        <w:tc>
          <w:tcPr>
            <w:tcW w:w="1342"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F360E5">
            <w:pPr>
              <w:pStyle w:val="ConsPlusCell"/>
              <w:jc w:val="center"/>
            </w:pPr>
            <w:r w:rsidRPr="001D2E90">
              <w:t>100</w:t>
            </w:r>
          </w:p>
        </w:tc>
        <w:tc>
          <w:tcPr>
            <w:tcW w:w="851" w:type="dxa"/>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98,1</w:t>
            </w:r>
          </w:p>
        </w:tc>
      </w:tr>
      <w:tr w:rsidR="000D2E47" w:rsidRPr="001D2E90" w:rsidTr="005E3DE3">
        <w:trPr>
          <w:gridAfter w:val="2"/>
          <w:wAfter w:w="2834" w:type="dxa"/>
        </w:trPr>
        <w:tc>
          <w:tcPr>
            <w:tcW w:w="9498" w:type="dxa"/>
            <w:gridSpan w:val="8"/>
          </w:tcPr>
          <w:p w:rsidR="000D2E47" w:rsidRPr="001D2E90" w:rsidRDefault="000D2E47" w:rsidP="00F360E5">
            <w:pPr>
              <w:spacing w:after="0" w:line="240" w:lineRule="auto"/>
              <w:jc w:val="center"/>
              <w:rPr>
                <w:rFonts w:ascii="Times New Roman" w:hAnsi="Times New Roman" w:cs="Times New Roman"/>
                <w:sz w:val="20"/>
                <w:szCs w:val="20"/>
              </w:rPr>
            </w:pPr>
            <w:r w:rsidRPr="001D2E90">
              <w:rPr>
                <w:rFonts w:ascii="Times New Roman" w:hAnsi="Times New Roman" w:cs="Times New Roman"/>
                <w:b/>
                <w:bCs/>
                <w:color w:val="000000"/>
                <w:sz w:val="24"/>
                <w:szCs w:val="24"/>
              </w:rPr>
              <w:t xml:space="preserve">Подпрограмма </w:t>
            </w:r>
            <w:r w:rsidRPr="001D2E90">
              <w:rPr>
                <w:rFonts w:ascii="Times New Roman" w:hAnsi="Times New Roman" w:cs="Times New Roman"/>
                <w:b/>
                <w:bCs/>
                <w:color w:val="000000"/>
                <w:sz w:val="24"/>
                <w:szCs w:val="24"/>
                <w:lang w:val="en-US"/>
              </w:rPr>
              <w:t>VII</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49</w:t>
            </w:r>
          </w:p>
        </w:tc>
        <w:tc>
          <w:tcPr>
            <w:tcW w:w="5604" w:type="dxa"/>
            <w:gridSpan w:val="4"/>
          </w:tcPr>
          <w:p w:rsidR="000D2E47" w:rsidRPr="001D2E90" w:rsidRDefault="000D2E47" w:rsidP="00020343">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Доля положительно решенных обращений граждан от общего числа обращений, поступивших в администрацию муниципального района «Вуктыл»</w:t>
            </w:r>
          </w:p>
        </w:tc>
        <w:tc>
          <w:tcPr>
            <w:tcW w:w="1342" w:type="dxa"/>
          </w:tcPr>
          <w:p w:rsidR="000D2E47" w:rsidRPr="001D2E90" w:rsidRDefault="000D2E47" w:rsidP="00571F9A">
            <w:pPr>
              <w:spacing w:after="0" w:line="240" w:lineRule="auto"/>
              <w:jc w:val="center"/>
              <w:rPr>
                <w:rFonts w:ascii="Times New Roman" w:hAnsi="Times New Roman" w:cs="Times New Roman"/>
                <w:color w:val="000000"/>
                <w:sz w:val="20"/>
                <w:szCs w:val="20"/>
              </w:rPr>
            </w:pPr>
            <w:r w:rsidRPr="001D2E90">
              <w:rPr>
                <w:rFonts w:ascii="Times New Roman" w:hAnsi="Times New Roman" w:cs="Times New Roman"/>
                <w:color w:val="000000"/>
                <w:sz w:val="20"/>
                <w:szCs w:val="20"/>
              </w:rPr>
              <w:t>процент</w:t>
            </w:r>
          </w:p>
        </w:tc>
        <w:tc>
          <w:tcPr>
            <w:tcW w:w="850" w:type="dxa"/>
          </w:tcPr>
          <w:p w:rsidR="000D2E47" w:rsidRPr="001D2E90" w:rsidRDefault="000D2E47" w:rsidP="00571F9A">
            <w:pPr>
              <w:spacing w:after="0" w:line="240" w:lineRule="auto"/>
              <w:jc w:val="center"/>
              <w:rPr>
                <w:rFonts w:ascii="Times New Roman" w:hAnsi="Times New Roman" w:cs="Times New Roman"/>
                <w:color w:val="000000"/>
                <w:sz w:val="20"/>
                <w:szCs w:val="20"/>
              </w:rPr>
            </w:pPr>
            <w:r w:rsidRPr="001D2E90">
              <w:rPr>
                <w:rFonts w:ascii="Times New Roman" w:hAnsi="Times New Roman" w:cs="Times New Roman"/>
                <w:color w:val="000000"/>
                <w:sz w:val="20"/>
                <w:szCs w:val="20"/>
              </w:rPr>
              <w:t>28,0</w:t>
            </w:r>
          </w:p>
        </w:tc>
        <w:tc>
          <w:tcPr>
            <w:tcW w:w="851" w:type="dxa"/>
          </w:tcPr>
          <w:p w:rsidR="000D2E47" w:rsidRPr="001D2E90" w:rsidRDefault="000D2E47" w:rsidP="00571F9A">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13,7</w:t>
            </w:r>
          </w:p>
        </w:tc>
      </w:tr>
      <w:tr w:rsidR="000D2E47" w:rsidRPr="001D2E90" w:rsidTr="005E3DE3">
        <w:trPr>
          <w:gridAfter w:val="2"/>
          <w:wAfter w:w="2834" w:type="dxa"/>
        </w:trPr>
        <w:tc>
          <w:tcPr>
            <w:tcW w:w="9498" w:type="dxa"/>
            <w:gridSpan w:val="8"/>
          </w:tcPr>
          <w:p w:rsidR="000D2E47" w:rsidRPr="001D2E90" w:rsidRDefault="000D2E47" w:rsidP="00020343">
            <w:pPr>
              <w:spacing w:after="0" w:line="240" w:lineRule="auto"/>
              <w:jc w:val="center"/>
              <w:rPr>
                <w:rFonts w:ascii="Times New Roman" w:hAnsi="Times New Roman" w:cs="Times New Roman"/>
                <w:sz w:val="20"/>
                <w:szCs w:val="20"/>
              </w:rPr>
            </w:pPr>
            <w:r w:rsidRPr="001D2E90">
              <w:rPr>
                <w:rFonts w:ascii="Times New Roman" w:hAnsi="Times New Roman" w:cs="Times New Roman"/>
                <w:b/>
                <w:bCs/>
                <w:color w:val="000000"/>
                <w:sz w:val="24"/>
                <w:szCs w:val="24"/>
              </w:rPr>
              <w:t xml:space="preserve">Подпрограмма </w:t>
            </w:r>
            <w:r w:rsidRPr="001D2E90">
              <w:rPr>
                <w:rFonts w:ascii="Times New Roman" w:hAnsi="Times New Roman" w:cs="Times New Roman"/>
                <w:b/>
                <w:bCs/>
                <w:color w:val="000000"/>
                <w:sz w:val="24"/>
                <w:szCs w:val="24"/>
                <w:lang w:val="en-US"/>
              </w:rPr>
              <w:t>VIII</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50</w:t>
            </w:r>
          </w:p>
        </w:tc>
        <w:tc>
          <w:tcPr>
            <w:tcW w:w="5604" w:type="dxa"/>
            <w:gridSpan w:val="4"/>
          </w:tcPr>
          <w:p w:rsidR="000D2E47" w:rsidRPr="001D2E90" w:rsidRDefault="000D2E47" w:rsidP="00020343">
            <w:pPr>
              <w:spacing w:after="0" w:line="240" w:lineRule="auto"/>
              <w:jc w:val="both"/>
              <w:rPr>
                <w:rFonts w:ascii="Times New Roman" w:hAnsi="Times New Roman" w:cs="Times New Roman"/>
                <w:sz w:val="20"/>
                <w:szCs w:val="20"/>
              </w:rPr>
            </w:pPr>
            <w:proofErr w:type="gramStart"/>
            <w:r w:rsidRPr="001D2E90">
              <w:rPr>
                <w:rFonts w:ascii="Times New Roman" w:hAnsi="Times New Roman" w:cs="Times New Roman"/>
                <w:sz w:val="20"/>
                <w:szCs w:val="20"/>
              </w:rPr>
              <w:t xml:space="preserve">Доля удовлетворенных заявок, поступивших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обеспечению автотранспортными средствами от общего числа поступивших заявок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w:t>
            </w:r>
            <w:proofErr w:type="gramEnd"/>
          </w:p>
        </w:tc>
        <w:tc>
          <w:tcPr>
            <w:tcW w:w="1342" w:type="dxa"/>
          </w:tcPr>
          <w:p w:rsidR="000D2E47" w:rsidRPr="001D2E90" w:rsidRDefault="000D2E47" w:rsidP="00571F9A">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571F9A">
            <w:pPr>
              <w:pStyle w:val="a5"/>
              <w:jc w:val="center"/>
              <w:rPr>
                <w:rFonts w:ascii="Times New Roman" w:hAnsi="Times New Roman"/>
                <w:sz w:val="20"/>
                <w:szCs w:val="20"/>
              </w:rPr>
            </w:pPr>
            <w:r w:rsidRPr="001D2E90">
              <w:rPr>
                <w:rFonts w:ascii="Times New Roman" w:hAnsi="Times New Roman"/>
                <w:sz w:val="20"/>
                <w:szCs w:val="20"/>
              </w:rPr>
              <w:t>100</w:t>
            </w:r>
          </w:p>
        </w:tc>
        <w:tc>
          <w:tcPr>
            <w:tcW w:w="851" w:type="dxa"/>
          </w:tcPr>
          <w:p w:rsidR="000D2E47" w:rsidRPr="001D2E90" w:rsidRDefault="000D2E47" w:rsidP="00571F9A">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51</w:t>
            </w:r>
          </w:p>
        </w:tc>
        <w:tc>
          <w:tcPr>
            <w:tcW w:w="5604" w:type="dxa"/>
            <w:gridSpan w:val="4"/>
          </w:tcPr>
          <w:p w:rsidR="000D2E47" w:rsidRPr="001D2E90" w:rsidRDefault="000D2E47" w:rsidP="0011644D">
            <w:pPr>
              <w:spacing w:after="0" w:line="240" w:lineRule="auto"/>
              <w:jc w:val="both"/>
              <w:rPr>
                <w:rFonts w:ascii="Times New Roman" w:hAnsi="Times New Roman" w:cs="Times New Roman"/>
                <w:sz w:val="20"/>
                <w:szCs w:val="20"/>
              </w:rPr>
            </w:pPr>
            <w:proofErr w:type="gramStart"/>
            <w:r w:rsidRPr="001D2E90">
              <w:rPr>
                <w:rFonts w:ascii="Times New Roman" w:hAnsi="Times New Roman" w:cs="Times New Roman"/>
                <w:sz w:val="20"/>
                <w:szCs w:val="20"/>
              </w:rPr>
              <w:t>Доля удовлетворенных заявок на предоставление услуг судов внутреннего водного плавания, поступивших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муниципальных учреждений муниципального района «Вуктыл» и сторонних организаций от общего числа поступивших заявок от органов местного самоуправления администрации муниципального района «Вуктыл», отраслевых (функциональных) органов администрации муниципального района «Вуктыл», муниципальных учреждений муниципального района «Вуктыл» и</w:t>
            </w:r>
            <w:proofErr w:type="gramEnd"/>
            <w:r w:rsidRPr="001D2E90">
              <w:rPr>
                <w:rFonts w:ascii="Times New Roman" w:hAnsi="Times New Roman" w:cs="Times New Roman"/>
                <w:sz w:val="20"/>
                <w:szCs w:val="20"/>
              </w:rPr>
              <w:t xml:space="preserve"> сторонних организаций</w:t>
            </w:r>
          </w:p>
        </w:tc>
        <w:tc>
          <w:tcPr>
            <w:tcW w:w="1342"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11644D">
            <w:pPr>
              <w:pStyle w:val="ConsPlusNormal"/>
              <w:jc w:val="center"/>
              <w:rPr>
                <w:rFonts w:ascii="Times New Roman" w:hAnsi="Times New Roman" w:cs="Times New Roman"/>
              </w:rPr>
            </w:pPr>
            <w:r w:rsidRPr="001D2E90">
              <w:rPr>
                <w:rFonts w:ascii="Times New Roman" w:hAnsi="Times New Roman" w:cs="Times New Roman"/>
              </w:rPr>
              <w:t>100</w:t>
            </w:r>
          </w:p>
        </w:tc>
        <w:tc>
          <w:tcPr>
            <w:tcW w:w="851"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52</w:t>
            </w:r>
          </w:p>
        </w:tc>
        <w:tc>
          <w:tcPr>
            <w:tcW w:w="5604" w:type="dxa"/>
            <w:gridSpan w:val="4"/>
          </w:tcPr>
          <w:p w:rsidR="000D2E47" w:rsidRPr="001D2E90" w:rsidRDefault="000D2E47" w:rsidP="0011644D">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Наличие претензий от контролирующих органов по содержанию основных и вспомогательных помещений администрации муниципального района «Вуктыл»</w:t>
            </w:r>
          </w:p>
        </w:tc>
        <w:tc>
          <w:tcPr>
            <w:tcW w:w="1342"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да/нет</w:t>
            </w:r>
          </w:p>
        </w:tc>
        <w:tc>
          <w:tcPr>
            <w:tcW w:w="850"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нет</w:t>
            </w:r>
          </w:p>
        </w:tc>
        <w:tc>
          <w:tcPr>
            <w:tcW w:w="851"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нет</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53</w:t>
            </w:r>
          </w:p>
        </w:tc>
        <w:tc>
          <w:tcPr>
            <w:tcW w:w="5604" w:type="dxa"/>
            <w:gridSpan w:val="4"/>
          </w:tcPr>
          <w:p w:rsidR="000D2E47" w:rsidRPr="001D2E90" w:rsidRDefault="000D2E47" w:rsidP="0011644D">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рабочих мест, на которых проведена специальная оценка условий труда</w:t>
            </w:r>
          </w:p>
        </w:tc>
        <w:tc>
          <w:tcPr>
            <w:tcW w:w="1342"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850"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34</w:t>
            </w:r>
          </w:p>
        </w:tc>
        <w:tc>
          <w:tcPr>
            <w:tcW w:w="851"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0</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54***</w:t>
            </w:r>
          </w:p>
        </w:tc>
        <w:tc>
          <w:tcPr>
            <w:tcW w:w="5604" w:type="dxa"/>
            <w:gridSpan w:val="4"/>
          </w:tcPr>
          <w:p w:rsidR="000D2E47" w:rsidRPr="001D2E90" w:rsidRDefault="000D2E47" w:rsidP="0011644D">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 xml:space="preserve">Численность работников администрации муниципального района «Вуктыл» и отраслевых (функциональных) органов администрации муниципального района «Вуктыл» прошедших </w:t>
            </w:r>
            <w:proofErr w:type="gramStart"/>
            <w:r w:rsidRPr="001D2E90">
              <w:rPr>
                <w:rFonts w:ascii="Times New Roman" w:hAnsi="Times New Roman" w:cs="Times New Roman"/>
                <w:sz w:val="20"/>
                <w:szCs w:val="20"/>
              </w:rPr>
              <w:t>обучение по охране</w:t>
            </w:r>
            <w:proofErr w:type="gramEnd"/>
            <w:r w:rsidRPr="001D2E90">
              <w:rPr>
                <w:rFonts w:ascii="Times New Roman" w:hAnsi="Times New Roman" w:cs="Times New Roman"/>
                <w:sz w:val="20"/>
                <w:szCs w:val="20"/>
              </w:rPr>
              <w:t xml:space="preserve"> труда</w:t>
            </w:r>
          </w:p>
        </w:tc>
        <w:tc>
          <w:tcPr>
            <w:tcW w:w="1342"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850"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c>
          <w:tcPr>
            <w:tcW w:w="851"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55***</w:t>
            </w:r>
          </w:p>
        </w:tc>
        <w:tc>
          <w:tcPr>
            <w:tcW w:w="5604" w:type="dxa"/>
            <w:gridSpan w:val="4"/>
          </w:tcPr>
          <w:p w:rsidR="000D2E47" w:rsidRPr="001D2E90" w:rsidRDefault="000D2E47" w:rsidP="0011644D">
            <w:pPr>
              <w:spacing w:after="0" w:line="240" w:lineRule="auto"/>
              <w:jc w:val="both"/>
              <w:rPr>
                <w:rFonts w:ascii="Times New Roman" w:hAnsi="Times New Roman" w:cs="Times New Roman"/>
                <w:sz w:val="20"/>
                <w:szCs w:val="20"/>
              </w:rPr>
            </w:pPr>
            <w:r w:rsidRPr="001D2E90">
              <w:rPr>
                <w:rFonts w:ascii="Times New Roman" w:hAnsi="Times New Roman" w:cs="Times New Roman"/>
                <w:sz w:val="20"/>
                <w:szCs w:val="20"/>
              </w:rPr>
              <w:t>Количество проведенных проверок по пожарной безопасности в администрации муниципального района «Вуктыл» и отраслевых (функциональных) органах администрации муниципального района «Вуктыл»</w:t>
            </w:r>
          </w:p>
        </w:tc>
        <w:tc>
          <w:tcPr>
            <w:tcW w:w="1342"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850"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c>
          <w:tcPr>
            <w:tcW w:w="851"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lastRenderedPageBreak/>
              <w:t>56</w:t>
            </w:r>
          </w:p>
        </w:tc>
        <w:tc>
          <w:tcPr>
            <w:tcW w:w="5604" w:type="dxa"/>
            <w:gridSpan w:val="4"/>
          </w:tcPr>
          <w:p w:rsidR="000D2E47" w:rsidRPr="001D2E90" w:rsidRDefault="000D2E47" w:rsidP="0011644D">
            <w:pPr>
              <w:spacing w:after="0" w:line="240" w:lineRule="auto"/>
              <w:jc w:val="both"/>
              <w:rPr>
                <w:rFonts w:ascii="Times New Roman" w:hAnsi="Times New Roman" w:cs="Times New Roman"/>
                <w:sz w:val="20"/>
                <w:szCs w:val="20"/>
              </w:rPr>
            </w:pPr>
            <w:proofErr w:type="gramStart"/>
            <w:r w:rsidRPr="001D2E90">
              <w:rPr>
                <w:rFonts w:ascii="Times New Roman" w:hAnsi="Times New Roman" w:cs="Times New Roman"/>
                <w:sz w:val="20"/>
                <w:szCs w:val="20"/>
              </w:rPr>
              <w:t>Доля удовлетворенных заявок, поступивших от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 по обслуживанию в сфере информатизации от общего числа поступивших заявок от администрации муниципального района «Вуктыл», отраслевых (функциональных) органов администрации муниципального района «Вуктыл» и муниципальных учреждений муниципального района «Вуктыл»</w:t>
            </w:r>
            <w:proofErr w:type="gramEnd"/>
          </w:p>
        </w:tc>
        <w:tc>
          <w:tcPr>
            <w:tcW w:w="1342"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процент</w:t>
            </w:r>
          </w:p>
        </w:tc>
        <w:tc>
          <w:tcPr>
            <w:tcW w:w="850" w:type="dxa"/>
          </w:tcPr>
          <w:p w:rsidR="000D2E47" w:rsidRPr="001D2E90" w:rsidRDefault="000D2E47" w:rsidP="0011644D">
            <w:pPr>
              <w:pStyle w:val="ConsPlusNormal"/>
              <w:jc w:val="center"/>
              <w:rPr>
                <w:rFonts w:ascii="Times New Roman" w:hAnsi="Times New Roman" w:cs="Times New Roman"/>
              </w:rPr>
            </w:pPr>
            <w:r w:rsidRPr="001D2E90">
              <w:rPr>
                <w:rFonts w:ascii="Times New Roman" w:hAnsi="Times New Roman" w:cs="Times New Roman"/>
              </w:rPr>
              <w:t>100</w:t>
            </w:r>
          </w:p>
        </w:tc>
        <w:tc>
          <w:tcPr>
            <w:tcW w:w="851" w:type="dxa"/>
          </w:tcPr>
          <w:p w:rsidR="000D2E47" w:rsidRPr="001D2E90" w:rsidRDefault="000D2E47" w:rsidP="0011644D">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100</w:t>
            </w:r>
          </w:p>
        </w:tc>
      </w:tr>
      <w:tr w:rsidR="000D2E47" w:rsidRPr="001D2E90" w:rsidTr="005E3DE3">
        <w:trPr>
          <w:gridAfter w:val="2"/>
          <w:wAfter w:w="2834" w:type="dxa"/>
        </w:trPr>
        <w:tc>
          <w:tcPr>
            <w:tcW w:w="9498" w:type="dxa"/>
            <w:gridSpan w:val="8"/>
          </w:tcPr>
          <w:p w:rsidR="000D2E47" w:rsidRPr="001D2E90" w:rsidRDefault="000D2E47" w:rsidP="0011644D">
            <w:pPr>
              <w:spacing w:after="0" w:line="240" w:lineRule="auto"/>
              <w:jc w:val="center"/>
              <w:rPr>
                <w:rFonts w:ascii="Times New Roman" w:hAnsi="Times New Roman" w:cs="Times New Roman"/>
                <w:b/>
                <w:sz w:val="20"/>
                <w:szCs w:val="20"/>
              </w:rPr>
            </w:pPr>
            <w:r w:rsidRPr="001D2E90">
              <w:rPr>
                <w:rFonts w:ascii="Times New Roman" w:hAnsi="Times New Roman" w:cs="Times New Roman"/>
                <w:b/>
                <w:sz w:val="24"/>
                <w:szCs w:val="24"/>
              </w:rPr>
              <w:t xml:space="preserve">Подпрограмма </w:t>
            </w:r>
            <w:r w:rsidRPr="001D2E90">
              <w:rPr>
                <w:rFonts w:ascii="Times New Roman" w:hAnsi="Times New Roman" w:cs="Times New Roman"/>
                <w:b/>
                <w:sz w:val="24"/>
                <w:szCs w:val="24"/>
                <w:lang w:val="en-US"/>
              </w:rPr>
              <w:t>IX</w:t>
            </w:r>
          </w:p>
        </w:tc>
      </w:tr>
      <w:tr w:rsidR="000D2E47" w:rsidRPr="001D2E90" w:rsidTr="005E3DE3">
        <w:trPr>
          <w:gridAfter w:val="2"/>
          <w:wAfter w:w="2834" w:type="dxa"/>
        </w:trPr>
        <w:tc>
          <w:tcPr>
            <w:tcW w:w="851" w:type="dxa"/>
          </w:tcPr>
          <w:p w:rsidR="000D2E47" w:rsidRPr="001D2E90" w:rsidRDefault="000D2E47" w:rsidP="005E3DE3">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57</w:t>
            </w:r>
          </w:p>
        </w:tc>
        <w:tc>
          <w:tcPr>
            <w:tcW w:w="5604" w:type="dxa"/>
            <w:gridSpan w:val="4"/>
          </w:tcPr>
          <w:p w:rsidR="000D2E47" w:rsidRPr="001D2E90" w:rsidRDefault="000D2E47" w:rsidP="00571F9A">
            <w:pPr>
              <w:spacing w:after="0" w:line="240" w:lineRule="auto"/>
              <w:jc w:val="both"/>
              <w:rPr>
                <w:rFonts w:ascii="Times New Roman" w:hAnsi="Times New Roman" w:cs="Times New Roman"/>
                <w:sz w:val="20"/>
                <w:szCs w:val="20"/>
              </w:rPr>
            </w:pPr>
            <w:r w:rsidRPr="001D2E90">
              <w:rPr>
                <w:rFonts w:ascii="Times New Roman" w:eastAsia="MS Mincho" w:hAnsi="Times New Roman" w:cs="Times New Roman"/>
                <w:color w:val="000000"/>
                <w:sz w:val="20"/>
                <w:szCs w:val="20"/>
              </w:rPr>
              <w:t>Количество обслуживаемых муниципальных учреждений муниципального района «Вуктыл» на основании заключенных соглашений (договоров) по ведению бухгалтерского учета</w:t>
            </w:r>
          </w:p>
        </w:tc>
        <w:tc>
          <w:tcPr>
            <w:tcW w:w="1342" w:type="dxa"/>
          </w:tcPr>
          <w:p w:rsidR="000D2E47" w:rsidRPr="001D2E90" w:rsidRDefault="000D2E47" w:rsidP="00571F9A">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единиц</w:t>
            </w:r>
          </w:p>
        </w:tc>
        <w:tc>
          <w:tcPr>
            <w:tcW w:w="850" w:type="dxa"/>
          </w:tcPr>
          <w:p w:rsidR="000D2E47" w:rsidRPr="001D2E90" w:rsidRDefault="000D2E47" w:rsidP="00571F9A">
            <w:pPr>
              <w:pStyle w:val="ConsPlusTitle"/>
              <w:jc w:val="center"/>
              <w:rPr>
                <w:rFonts w:ascii="Times New Roman" w:hAnsi="Times New Roman" w:cs="Times New Roman"/>
                <w:b w:val="0"/>
                <w:sz w:val="20"/>
                <w:szCs w:val="20"/>
              </w:rPr>
            </w:pPr>
            <w:r w:rsidRPr="001D2E90">
              <w:rPr>
                <w:rFonts w:ascii="Times New Roman" w:hAnsi="Times New Roman" w:cs="Times New Roman"/>
                <w:b w:val="0"/>
                <w:sz w:val="20"/>
                <w:szCs w:val="20"/>
              </w:rPr>
              <w:t>22</w:t>
            </w:r>
          </w:p>
        </w:tc>
        <w:tc>
          <w:tcPr>
            <w:tcW w:w="851" w:type="dxa"/>
          </w:tcPr>
          <w:p w:rsidR="000D2E47" w:rsidRPr="001D2E90" w:rsidRDefault="000D2E47" w:rsidP="00571F9A">
            <w:pPr>
              <w:spacing w:after="0" w:line="240" w:lineRule="auto"/>
              <w:jc w:val="center"/>
              <w:rPr>
                <w:rFonts w:ascii="Times New Roman" w:hAnsi="Times New Roman" w:cs="Times New Roman"/>
                <w:sz w:val="20"/>
                <w:szCs w:val="20"/>
              </w:rPr>
            </w:pPr>
            <w:r w:rsidRPr="001D2E90">
              <w:rPr>
                <w:rFonts w:ascii="Times New Roman" w:hAnsi="Times New Roman" w:cs="Times New Roman"/>
                <w:sz w:val="20"/>
                <w:szCs w:val="20"/>
              </w:rPr>
              <w:t>22</w:t>
            </w:r>
          </w:p>
        </w:tc>
      </w:tr>
    </w:tbl>
    <w:p w:rsidR="00133B55" w:rsidRPr="001D2E90" w:rsidRDefault="00133B55" w:rsidP="00133B55">
      <w:pPr>
        <w:tabs>
          <w:tab w:val="left" w:pos="993"/>
        </w:tabs>
        <w:spacing w:after="0" w:line="240" w:lineRule="auto"/>
        <w:ind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 - показатель (индикатор) в расчете степени достижения целей и решения задач Подпрограммы </w:t>
      </w:r>
      <w:r w:rsidRPr="001D2E90">
        <w:rPr>
          <w:rFonts w:ascii="Times New Roman" w:hAnsi="Times New Roman" w:cs="Times New Roman"/>
          <w:sz w:val="24"/>
          <w:szCs w:val="24"/>
          <w:lang w:val="en-US"/>
        </w:rPr>
        <w:t>I</w:t>
      </w:r>
      <w:r w:rsidRPr="001D2E90">
        <w:rPr>
          <w:rFonts w:ascii="Times New Roman" w:hAnsi="Times New Roman" w:cs="Times New Roman"/>
          <w:sz w:val="24"/>
          <w:szCs w:val="24"/>
        </w:rPr>
        <w:t>: при расчете плановое значение индикатора «да» условно принимается за «1», фактическое значение показателя (индикатора) «нет» - за «0».;</w:t>
      </w:r>
    </w:p>
    <w:p w:rsidR="00133B55" w:rsidRPr="001D2E90" w:rsidRDefault="000D2E47" w:rsidP="00133B55">
      <w:pPr>
        <w:tabs>
          <w:tab w:val="left" w:pos="993"/>
        </w:tabs>
        <w:spacing w:after="0" w:line="240" w:lineRule="auto"/>
        <w:ind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 - </w:t>
      </w:r>
      <w:r w:rsidR="00133B55" w:rsidRPr="001D2E90">
        <w:rPr>
          <w:rFonts w:ascii="Times New Roman" w:hAnsi="Times New Roman" w:cs="Times New Roman"/>
          <w:sz w:val="24"/>
          <w:szCs w:val="24"/>
        </w:rPr>
        <w:t xml:space="preserve"> в расчете степени достижения целей и решения задач Подпрограммы </w:t>
      </w:r>
      <w:r w:rsidR="00133B55" w:rsidRPr="001D2E90">
        <w:rPr>
          <w:rFonts w:ascii="Times New Roman" w:hAnsi="Times New Roman" w:cs="Times New Roman"/>
          <w:sz w:val="24"/>
          <w:szCs w:val="24"/>
          <w:lang w:val="en-US"/>
        </w:rPr>
        <w:t>II</w:t>
      </w:r>
      <w:r w:rsidR="00133B55" w:rsidRPr="001D2E90">
        <w:rPr>
          <w:rFonts w:ascii="Times New Roman" w:hAnsi="Times New Roman" w:cs="Times New Roman"/>
          <w:sz w:val="24"/>
          <w:szCs w:val="24"/>
        </w:rPr>
        <w:t xml:space="preserve"> плановое и фактическое значение индикатора условно принимается за «1» (показатель (индикатор) достигнут);</w:t>
      </w:r>
    </w:p>
    <w:p w:rsidR="00133B55" w:rsidRPr="001D2E90" w:rsidRDefault="000D2E47" w:rsidP="00133B55">
      <w:pPr>
        <w:tabs>
          <w:tab w:val="left" w:pos="993"/>
        </w:tabs>
        <w:spacing w:after="0" w:line="240" w:lineRule="auto"/>
        <w:ind w:firstLine="567"/>
        <w:jc w:val="both"/>
        <w:rPr>
          <w:rFonts w:ascii="Times New Roman" w:hAnsi="Times New Roman" w:cs="Times New Roman"/>
          <w:sz w:val="24"/>
          <w:szCs w:val="24"/>
        </w:rPr>
      </w:pPr>
      <w:r w:rsidRPr="001D2E90">
        <w:rPr>
          <w:rFonts w:ascii="Times New Roman" w:hAnsi="Times New Roman" w:cs="Times New Roman"/>
          <w:sz w:val="24"/>
          <w:szCs w:val="24"/>
        </w:rPr>
        <w:t xml:space="preserve">*** </w:t>
      </w:r>
      <w:r w:rsidR="00133B55" w:rsidRPr="001D2E90">
        <w:rPr>
          <w:rFonts w:ascii="Times New Roman" w:hAnsi="Times New Roman" w:cs="Times New Roman"/>
          <w:sz w:val="24"/>
          <w:szCs w:val="24"/>
        </w:rPr>
        <w:t>- показатели (индикаторы) не участвуют в расчете, так как их достижении не планировалось.</w:t>
      </w:r>
    </w:p>
    <w:p w:rsidR="000D2E47" w:rsidRPr="001D2E90" w:rsidRDefault="000D2E47" w:rsidP="00133B55">
      <w:pPr>
        <w:tabs>
          <w:tab w:val="left" w:pos="993"/>
        </w:tabs>
        <w:spacing w:after="0" w:line="240" w:lineRule="auto"/>
        <w:ind w:firstLine="567"/>
        <w:jc w:val="both"/>
        <w:rPr>
          <w:rFonts w:ascii="Times New Roman" w:hAnsi="Times New Roman" w:cs="Times New Roman"/>
          <w:sz w:val="24"/>
          <w:szCs w:val="24"/>
        </w:rPr>
      </w:pPr>
    </w:p>
    <w:p w:rsidR="000D2E47" w:rsidRPr="001D2E90" w:rsidRDefault="000D2E47" w:rsidP="006E1E7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Оценка степени достижения целей и решения задач Программы  определяется путем сопоставления фактически достигнутых значений показателей (индикаторов) Программы, и их плановых значений по формуле:</w:t>
      </w:r>
    </w:p>
    <w:p w:rsidR="000D2E47" w:rsidRPr="001D2E90" w:rsidRDefault="000D2E47" w:rsidP="006E1E79">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6E1E7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24" type="#_x0000_t75" style="width:183.75pt;height:21.75pt;visibility:visible">
            <v:imagedata r:id="rId5" o:title=""/>
          </v:shape>
        </w:pict>
      </w:r>
    </w:p>
    <w:p w:rsidR="000D2E47" w:rsidRPr="001D2E90" w:rsidRDefault="000D2E47" w:rsidP="006E1E7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6E1E7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9"/>
          <w:sz w:val="24"/>
          <w:szCs w:val="24"/>
          <w:lang w:eastAsia="ru-RU"/>
        </w:rPr>
        <w:pict>
          <v:shape id="_x0000_i1125" type="#_x0000_t75" style="width:26.25pt;height:21.75pt;visibility:visible">
            <v:imagedata r:id="rId6" o:title=""/>
          </v:shape>
        </w:pict>
      </w:r>
      <w:r w:rsidR="000D2E47" w:rsidRPr="001D2E90">
        <w:rPr>
          <w:rFonts w:ascii="Times New Roman" w:hAnsi="Times New Roman" w:cs="Times New Roman"/>
          <w:sz w:val="24"/>
          <w:szCs w:val="24"/>
        </w:rPr>
        <w:t xml:space="preserve"> - степень достижения целей (решения задач), </w:t>
      </w:r>
      <w:r w:rsidRPr="003E279A">
        <w:rPr>
          <w:rFonts w:ascii="Times New Roman" w:hAnsi="Times New Roman" w:cs="Times New Roman"/>
          <w:noProof/>
          <w:position w:val="-9"/>
          <w:sz w:val="24"/>
          <w:szCs w:val="24"/>
          <w:lang w:eastAsia="ru-RU"/>
        </w:rPr>
        <w:pict>
          <v:shape id="_x0000_i1126" type="#_x0000_t75" style="width:26.25pt;height:21.75pt;visibility:visible">
            <v:imagedata r:id="rId7" o:title=""/>
          </v:shape>
        </w:pict>
      </w:r>
      <w:r w:rsidR="000D2E47" w:rsidRPr="001D2E90">
        <w:rPr>
          <w:rFonts w:ascii="Times New Roman" w:hAnsi="Times New Roman" w:cs="Times New Roman"/>
          <w:sz w:val="24"/>
          <w:szCs w:val="24"/>
        </w:rPr>
        <w:t xml:space="preserve"> - степень достижения показателя (индикатора) Программы,</w:t>
      </w:r>
    </w:p>
    <w:p w:rsidR="000D2E47" w:rsidRPr="001D2E90" w:rsidRDefault="000D2E47" w:rsidP="006E1E7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 xml:space="preserve">N - количество показателей (индикаторов) Программы. </w:t>
      </w:r>
    </w:p>
    <w:p w:rsidR="000D2E47" w:rsidRPr="001D2E90" w:rsidRDefault="000D2E47" w:rsidP="006E1E79">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3E279A" w:rsidP="006E1E7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27" type="#_x0000_t75" style="width:81.75pt;height:21.75pt;visibility:visible">
            <v:imagedata r:id="rId8" o:title=""/>
          </v:shape>
        </w:pict>
      </w:r>
    </w:p>
    <w:p w:rsidR="000D2E47" w:rsidRPr="001D2E90" w:rsidRDefault="000D2E47" w:rsidP="006E1E79">
      <w:pPr>
        <w:autoSpaceDE w:val="0"/>
        <w:autoSpaceDN w:val="0"/>
        <w:adjustRightInd w:val="0"/>
        <w:spacing w:after="0" w:line="240" w:lineRule="auto"/>
        <w:ind w:firstLine="540"/>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6E1E7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position w:val="-7"/>
          <w:sz w:val="24"/>
          <w:szCs w:val="24"/>
          <w:lang w:eastAsia="ru-RU"/>
        </w:rPr>
        <w:pict>
          <v:shape id="_x0000_i1128" type="#_x0000_t75" style="width:17.25pt;height:19.5pt;visibility:visible">
            <v:imagedata r:id="rId9" o:title=""/>
          </v:shape>
        </w:pict>
      </w:r>
      <w:r w:rsidR="000D2E47" w:rsidRPr="001D2E90">
        <w:rPr>
          <w:rFonts w:ascii="Times New Roman" w:hAnsi="Times New Roman" w:cs="Times New Roman"/>
          <w:sz w:val="24"/>
          <w:szCs w:val="24"/>
        </w:rPr>
        <w:t xml:space="preserve"> - фактическое значение показателя (индикатора) Программы, </w:t>
      </w:r>
      <w:r w:rsidRPr="003E279A">
        <w:rPr>
          <w:rFonts w:ascii="Times New Roman" w:hAnsi="Times New Roman" w:cs="Times New Roman"/>
          <w:noProof/>
          <w:position w:val="-7"/>
          <w:sz w:val="24"/>
          <w:szCs w:val="24"/>
          <w:lang w:eastAsia="ru-RU"/>
        </w:rPr>
        <w:pict>
          <v:shape id="_x0000_i1129" type="#_x0000_t75" style="width:17.25pt;height:19.5pt;visibility:visible">
            <v:imagedata r:id="rId10" o:title=""/>
          </v:shape>
        </w:pict>
      </w:r>
      <w:r w:rsidR="000D2E47" w:rsidRPr="001D2E90">
        <w:rPr>
          <w:rFonts w:ascii="Times New Roman" w:hAnsi="Times New Roman" w:cs="Times New Roman"/>
          <w:sz w:val="24"/>
          <w:szCs w:val="24"/>
        </w:rPr>
        <w:t xml:space="preserve"> - плановое значение показателя (индикатора) Программы (для показателей (индикаторов), желаемой тенденцией развития которых является рост значений).</w:t>
      </w:r>
    </w:p>
    <w:p w:rsidR="000D2E47" w:rsidRPr="001D2E90" w:rsidRDefault="000D2E47" w:rsidP="00AC1C93">
      <w:pPr>
        <w:pStyle w:val="a4"/>
        <w:spacing w:after="0" w:line="240" w:lineRule="auto"/>
        <w:jc w:val="both"/>
        <w:rPr>
          <w:rFonts w:ascii="Times New Roman" w:hAnsi="Times New Roman" w:cs="Times New Roman"/>
          <w:sz w:val="24"/>
          <w:szCs w:val="24"/>
        </w:rPr>
      </w:pP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1</w:t>
      </w:r>
      <w:proofErr w:type="gramEnd"/>
      <w:r w:rsidRPr="001D2E90">
        <w:rPr>
          <w:rFonts w:ascii="Times New Roman" w:hAnsi="Times New Roman" w:cs="Times New Roman"/>
          <w:sz w:val="24"/>
          <w:szCs w:val="24"/>
        </w:rPr>
        <w:t>=0/1=0</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2</w:t>
      </w:r>
      <w:proofErr w:type="gramEnd"/>
      <w:r w:rsidRPr="001D2E90">
        <w:rPr>
          <w:rFonts w:ascii="Times New Roman" w:hAnsi="Times New Roman" w:cs="Times New Roman"/>
          <w:sz w:val="24"/>
          <w:szCs w:val="24"/>
        </w:rPr>
        <w:t>=(10/1)/(10/1)=1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Сдп3=100/100=1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4</w:t>
      </w:r>
      <w:proofErr w:type="gramEnd"/>
      <w:r w:rsidRPr="001D2E90">
        <w:rPr>
          <w:rFonts w:ascii="Times New Roman" w:hAnsi="Times New Roman" w:cs="Times New Roman"/>
          <w:sz w:val="24"/>
          <w:szCs w:val="24"/>
        </w:rPr>
        <w:t>=100/100=1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Сдп5=100/100=1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6</w:t>
      </w:r>
      <w:proofErr w:type="gramEnd"/>
      <w:r w:rsidRPr="001D2E90">
        <w:rPr>
          <w:rFonts w:ascii="Times New Roman" w:hAnsi="Times New Roman" w:cs="Times New Roman"/>
          <w:sz w:val="24"/>
          <w:szCs w:val="24"/>
        </w:rPr>
        <w:t>=100/100=1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7</w:t>
      </w:r>
      <w:proofErr w:type="gramEnd"/>
      <w:r w:rsidRPr="001D2E90">
        <w:rPr>
          <w:rFonts w:ascii="Times New Roman" w:hAnsi="Times New Roman" w:cs="Times New Roman"/>
          <w:sz w:val="24"/>
          <w:szCs w:val="24"/>
        </w:rPr>
        <w:t>=100/100=1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Сдп8=89/65=1,34</w:t>
      </w:r>
    </w:p>
    <w:p w:rsidR="000D2E47" w:rsidRPr="001D2E90" w:rsidRDefault="000D2E47" w:rsidP="00871D8A">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w:t>
      </w:r>
      <w:proofErr w:type="gramStart"/>
      <w:r w:rsidRPr="001D2E90">
        <w:rPr>
          <w:rFonts w:ascii="Times New Roman" w:hAnsi="Times New Roman" w:cs="Times New Roman"/>
          <w:sz w:val="24"/>
          <w:szCs w:val="24"/>
        </w:rPr>
        <w:t>9</w:t>
      </w:r>
      <w:proofErr w:type="gramEnd"/>
      <w:r w:rsidRPr="001D2E90">
        <w:rPr>
          <w:rFonts w:ascii="Times New Roman" w:hAnsi="Times New Roman" w:cs="Times New Roman"/>
          <w:sz w:val="24"/>
          <w:szCs w:val="24"/>
        </w:rPr>
        <w:t>=1/1=1</w:t>
      </w:r>
    </w:p>
    <w:p w:rsidR="000D2E47" w:rsidRPr="001D2E90" w:rsidRDefault="000D2E47" w:rsidP="00871D8A">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Сдп10=1/1=1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Сдп11=3/2=1,5</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Сдп12= 2/2=1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lastRenderedPageBreak/>
        <w:t>Сдп13=1/1=1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Сдп14=100/100=1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Сдп15= 8/8=1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Сдп16=0/6=0</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Сдп17= 0/4=0</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Сдп18=13/10=1,3</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Сдп19=77/20=3,85</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Сдп20=100/100=1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Сдп21=16/80=0,2</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Сдп22=6,3/22,7=0,28</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Сдп23=100/50=2</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Сдп24=0/2=0</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Сдп25=35/35=1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Сдп26=96/96=1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Сдп27=33,2/60,4=0,55</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Сдп28=100/100=1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Сдп29=61/100=0,61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Сдп30=99,7/100=1</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Сдп31=15,62/6,7=2,33</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Сдп32=397/210=1,89</w:t>
      </w:r>
    </w:p>
    <w:p w:rsidR="000D2E47" w:rsidRPr="001D2E90" w:rsidRDefault="000D2E47" w:rsidP="00AC1C93">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Сдп33=84,5/55=1,54</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Сдп34=100/100=1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Сдп35=35,2/33=1,07</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Сдп36=18,7/1,90=9,84</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Сдп37=100/100=1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Сдп38=100/100=1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Сдп39=100/100=1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Сдп40=100/100=1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Сдп41=100/100=1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Сдп42=100/100=1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Сдп43=98,9/92,0=1,07</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Сдп44=10,1/7,5=1,35</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Сдп45=1/1=1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Сдп46=100/100=1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Сдп47=100/100=1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Сдп48=98,1/100=0,98</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Сдп49=13,7/28=0,49</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Сдп50=100/100=1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Сдп51=100/100=1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Сдп52=1/1=1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Сдп53=0/34=0</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Сдп54=100/100=1</w:t>
      </w:r>
    </w:p>
    <w:p w:rsidR="000D2E47" w:rsidRPr="001D2E90" w:rsidRDefault="000D2E47" w:rsidP="00855F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Сдп55=22/22=1</w:t>
      </w:r>
    </w:p>
    <w:p w:rsidR="000D2E47" w:rsidRPr="001D2E90" w:rsidRDefault="000D2E47" w:rsidP="00855F79">
      <w:pPr>
        <w:pStyle w:val="a4"/>
        <w:spacing w:after="0" w:line="240" w:lineRule="auto"/>
        <w:jc w:val="both"/>
        <w:rPr>
          <w:rFonts w:ascii="Times New Roman" w:hAnsi="Times New Roman" w:cs="Times New Roman"/>
          <w:sz w:val="24"/>
          <w:szCs w:val="24"/>
        </w:rPr>
      </w:pPr>
    </w:p>
    <w:p w:rsidR="000D2E47" w:rsidRPr="001D2E90" w:rsidRDefault="000D2E47" w:rsidP="006E1E79">
      <w:pPr>
        <w:pStyle w:val="a4"/>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lang w:val="en-US"/>
        </w:rPr>
        <w:t>N</w:t>
      </w:r>
      <w:r w:rsidRPr="001D2E90">
        <w:rPr>
          <w:rFonts w:ascii="Times New Roman" w:hAnsi="Times New Roman" w:cs="Times New Roman"/>
          <w:sz w:val="24"/>
          <w:szCs w:val="24"/>
        </w:rPr>
        <w:t>= 55</w:t>
      </w:r>
    </w:p>
    <w:p w:rsidR="000D2E47" w:rsidRPr="001D2E90" w:rsidRDefault="000D2E47" w:rsidP="006E1E79">
      <w:pPr>
        <w:pStyle w:val="a4"/>
        <w:spacing w:after="0" w:line="240" w:lineRule="auto"/>
        <w:jc w:val="both"/>
        <w:rPr>
          <w:rFonts w:ascii="Times New Roman" w:hAnsi="Times New Roman" w:cs="Times New Roman"/>
          <w:sz w:val="24"/>
          <w:szCs w:val="24"/>
        </w:rPr>
      </w:pPr>
    </w:p>
    <w:p w:rsidR="000D2E47" w:rsidRPr="001D2E90" w:rsidRDefault="000D2E47" w:rsidP="009852BA">
      <w:pPr>
        <w:pStyle w:val="a4"/>
        <w:spacing w:after="0" w:line="240" w:lineRule="auto"/>
        <w:ind w:left="0"/>
        <w:jc w:val="both"/>
        <w:rPr>
          <w:rFonts w:ascii="Times New Roman" w:hAnsi="Times New Roman" w:cs="Times New Roman"/>
          <w:b/>
          <w:bCs/>
          <w:sz w:val="24"/>
          <w:szCs w:val="24"/>
        </w:rPr>
      </w:pPr>
      <w:r w:rsidRPr="001D2E90">
        <w:rPr>
          <w:rFonts w:ascii="Times New Roman" w:hAnsi="Times New Roman" w:cs="Times New Roman"/>
          <w:b/>
          <w:bCs/>
          <w:sz w:val="24"/>
          <w:szCs w:val="24"/>
          <w:lang w:val="en-US"/>
        </w:rPr>
        <w:t>C</w:t>
      </w:r>
      <w:r w:rsidRPr="001D2E90">
        <w:rPr>
          <w:rFonts w:ascii="Times New Roman" w:hAnsi="Times New Roman" w:cs="Times New Roman"/>
          <w:b/>
          <w:bCs/>
          <w:sz w:val="24"/>
          <w:szCs w:val="24"/>
        </w:rPr>
        <w:t>дц=(0+1+1+1+1+1+1+1,34+1+1+1,5+1+1+1+1+0+0+1,3+3,85+1+0,2+0,28+2+0+1+1+0,55+1+0,61+1+2,33+1,89+1,54+1+1,07+9,84+1+1+1+1+1+1+1,07+1,35+1+1+1+0,98+0,49+1+1+1+0+1+1)/55= 1,17</w:t>
      </w:r>
    </w:p>
    <w:p w:rsidR="000D2E47" w:rsidRPr="001D2E90" w:rsidRDefault="000D2E47" w:rsidP="006E1E79">
      <w:pPr>
        <w:pStyle w:val="a4"/>
        <w:spacing w:after="0" w:line="240" w:lineRule="auto"/>
        <w:jc w:val="both"/>
        <w:rPr>
          <w:rFonts w:ascii="Times New Roman" w:hAnsi="Times New Roman" w:cs="Times New Roman"/>
          <w:sz w:val="24"/>
          <w:szCs w:val="24"/>
        </w:rPr>
      </w:pPr>
    </w:p>
    <w:p w:rsidR="000D2E47" w:rsidRPr="001D2E90" w:rsidRDefault="000D2E47" w:rsidP="006A2408">
      <w:pPr>
        <w:pStyle w:val="a4"/>
        <w:tabs>
          <w:tab w:val="left" w:pos="567"/>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10.2 степень соответствия запланированному уровню затрат и эффективности использования средств бюджета МР «Вуктыл»:</w:t>
      </w:r>
    </w:p>
    <w:p w:rsidR="000D2E47" w:rsidRPr="001D2E90" w:rsidRDefault="000D2E47" w:rsidP="006E1E79">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lastRenderedPageBreak/>
        <w:t>Оценка степени соответствия запланированному уровню затрат и эффективности использования средств бюджета МР «Вуктыл» определяется путем сопоставления плановых и фактических объемов финансирования Программы по формуле:</w:t>
      </w:r>
    </w:p>
    <w:p w:rsidR="000D2E47" w:rsidRPr="001D2E90" w:rsidRDefault="000D2E47" w:rsidP="006E1E79">
      <w:pPr>
        <w:tabs>
          <w:tab w:val="left" w:pos="993"/>
        </w:tabs>
        <w:autoSpaceDE w:val="0"/>
        <w:autoSpaceDN w:val="0"/>
        <w:adjustRightInd w:val="0"/>
        <w:spacing w:after="0" w:line="240" w:lineRule="auto"/>
        <w:ind w:firstLine="567"/>
        <w:outlineLvl w:val="0"/>
        <w:rPr>
          <w:rFonts w:ascii="Times New Roman" w:hAnsi="Times New Roman" w:cs="Times New Roman"/>
          <w:sz w:val="24"/>
          <w:szCs w:val="24"/>
        </w:rPr>
      </w:pPr>
    </w:p>
    <w:p w:rsidR="000D2E47" w:rsidRPr="001D2E90" w:rsidRDefault="003E279A" w:rsidP="006E1E79">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Pr>
          <w:noProof/>
          <w:lang w:eastAsia="ru-RU"/>
        </w:rPr>
        <w:pict>
          <v:shape id="_x0000_i1130" type="#_x0000_t75" style="width:88.5pt;height:19.5pt;visibility:visible">
            <v:imagedata r:id="rId11" o:title=""/>
          </v:shape>
        </w:pict>
      </w:r>
    </w:p>
    <w:p w:rsidR="000D2E47" w:rsidRPr="001D2E90" w:rsidRDefault="000D2E47" w:rsidP="006E1E79">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1D2E90">
        <w:rPr>
          <w:rFonts w:ascii="Times New Roman" w:hAnsi="Times New Roman" w:cs="Times New Roman"/>
          <w:sz w:val="24"/>
          <w:szCs w:val="24"/>
        </w:rPr>
        <w:t>где:</w:t>
      </w:r>
    </w:p>
    <w:p w:rsidR="000D2E47" w:rsidRPr="001D2E90" w:rsidRDefault="003E279A" w:rsidP="006E1E79">
      <w:pPr>
        <w:pStyle w:val="a4"/>
        <w:tabs>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3E279A">
        <w:rPr>
          <w:noProof/>
          <w:position w:val="-7"/>
          <w:lang w:eastAsia="ru-RU"/>
        </w:rPr>
        <w:pict>
          <v:shape id="_x0000_i1131" type="#_x0000_t75" style="width:21.75pt;height:19.5pt;visibility:visible">
            <v:imagedata r:id="rId12" o:title=""/>
          </v:shape>
        </w:pict>
      </w:r>
      <w:r w:rsidR="000D2E47" w:rsidRPr="001D2E90">
        <w:rPr>
          <w:rFonts w:ascii="Times New Roman" w:hAnsi="Times New Roman" w:cs="Times New Roman"/>
          <w:sz w:val="24"/>
          <w:szCs w:val="24"/>
        </w:rPr>
        <w:t xml:space="preserve"> - уровень финансирования реализации Программы, </w:t>
      </w:r>
      <w:r w:rsidRPr="003E279A">
        <w:rPr>
          <w:noProof/>
          <w:position w:val="-7"/>
          <w:lang w:eastAsia="ru-RU"/>
        </w:rPr>
        <w:pict>
          <v:shape id="_x0000_i1132" type="#_x0000_t75" style="width:24pt;height:19.5pt;visibility:visible">
            <v:imagedata r:id="rId13" o:title=""/>
          </v:shape>
        </w:pict>
      </w:r>
      <w:r w:rsidR="000D2E47" w:rsidRPr="001D2E90">
        <w:rPr>
          <w:rFonts w:ascii="Times New Roman" w:hAnsi="Times New Roman" w:cs="Times New Roman"/>
          <w:sz w:val="24"/>
          <w:szCs w:val="24"/>
        </w:rPr>
        <w:t xml:space="preserve"> - фактический объем финансовых ресурсов, направленный на реализацию Программы, </w:t>
      </w:r>
      <w:r w:rsidRPr="003E279A">
        <w:rPr>
          <w:noProof/>
          <w:position w:val="-7"/>
          <w:lang w:eastAsia="ru-RU"/>
        </w:rPr>
        <w:pict>
          <v:shape id="_x0000_i1133" type="#_x0000_t75" style="width:21.75pt;height:19.5pt;visibility:visible">
            <v:imagedata r:id="rId14" o:title=""/>
          </v:shape>
        </w:pict>
      </w:r>
      <w:r w:rsidR="000D2E47" w:rsidRPr="001D2E90">
        <w:rPr>
          <w:rFonts w:ascii="Times New Roman" w:hAnsi="Times New Roman" w:cs="Times New Roman"/>
          <w:sz w:val="24"/>
          <w:szCs w:val="24"/>
        </w:rPr>
        <w:t xml:space="preserve"> - плановый объем финансовых ресурсов на соответствующий отчетный период.</w:t>
      </w:r>
    </w:p>
    <w:p w:rsidR="000D2E47" w:rsidRPr="001D2E90" w:rsidRDefault="000D2E47" w:rsidP="006E1E79">
      <w:pPr>
        <w:pStyle w:val="a4"/>
        <w:autoSpaceDE w:val="0"/>
        <w:autoSpaceDN w:val="0"/>
        <w:adjustRightInd w:val="0"/>
        <w:spacing w:after="0" w:line="240" w:lineRule="auto"/>
        <w:jc w:val="both"/>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4253"/>
      </w:tblGrid>
      <w:tr w:rsidR="000D2E47" w:rsidRPr="001D2E90">
        <w:tc>
          <w:tcPr>
            <w:tcW w:w="4786"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Плановые расходы (руб.) (</w:t>
            </w:r>
            <w:proofErr w:type="spellStart"/>
            <w:r w:rsidRPr="001D2E90">
              <w:rPr>
                <w:rFonts w:ascii="Times New Roman" w:hAnsi="Times New Roman" w:cs="Times New Roman"/>
                <w:sz w:val="24"/>
                <w:szCs w:val="24"/>
              </w:rPr>
              <w:t>Фп</w:t>
            </w:r>
            <w:proofErr w:type="spellEnd"/>
            <w:r w:rsidRPr="001D2E90">
              <w:rPr>
                <w:rFonts w:ascii="Times New Roman" w:hAnsi="Times New Roman" w:cs="Times New Roman"/>
                <w:sz w:val="24"/>
                <w:szCs w:val="24"/>
              </w:rPr>
              <w:t>)</w:t>
            </w:r>
          </w:p>
        </w:tc>
        <w:tc>
          <w:tcPr>
            <w:tcW w:w="4253" w:type="dxa"/>
          </w:tcPr>
          <w:p w:rsidR="000D2E47" w:rsidRPr="001D2E90" w:rsidRDefault="000D2E47" w:rsidP="00F914F0">
            <w:pPr>
              <w:spacing w:after="0" w:line="240" w:lineRule="auto"/>
              <w:jc w:val="both"/>
              <w:rPr>
                <w:rFonts w:ascii="Times New Roman" w:hAnsi="Times New Roman" w:cs="Times New Roman"/>
                <w:sz w:val="24"/>
                <w:szCs w:val="24"/>
              </w:rPr>
            </w:pPr>
            <w:r w:rsidRPr="001D2E90">
              <w:rPr>
                <w:rFonts w:ascii="Times New Roman" w:hAnsi="Times New Roman" w:cs="Times New Roman"/>
                <w:sz w:val="24"/>
                <w:szCs w:val="24"/>
              </w:rPr>
              <w:t>Фактические расходы (руб.) (</w:t>
            </w:r>
            <w:proofErr w:type="spellStart"/>
            <w:r w:rsidRPr="001D2E90">
              <w:rPr>
                <w:rFonts w:ascii="Times New Roman" w:hAnsi="Times New Roman" w:cs="Times New Roman"/>
                <w:sz w:val="24"/>
                <w:szCs w:val="24"/>
              </w:rPr>
              <w:t>Фф</w:t>
            </w:r>
            <w:proofErr w:type="spellEnd"/>
            <w:r w:rsidRPr="001D2E90">
              <w:rPr>
                <w:rFonts w:ascii="Times New Roman" w:hAnsi="Times New Roman" w:cs="Times New Roman"/>
                <w:sz w:val="24"/>
                <w:szCs w:val="24"/>
              </w:rPr>
              <w:t>)</w:t>
            </w:r>
          </w:p>
        </w:tc>
      </w:tr>
      <w:tr w:rsidR="000D2E47" w:rsidRPr="001D2E90">
        <w:tc>
          <w:tcPr>
            <w:tcW w:w="4786"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102723198,04</w:t>
            </w:r>
          </w:p>
        </w:tc>
        <w:tc>
          <w:tcPr>
            <w:tcW w:w="4253" w:type="dxa"/>
          </w:tcPr>
          <w:p w:rsidR="000D2E47" w:rsidRPr="001D2E90" w:rsidRDefault="000D2E47" w:rsidP="00F914F0">
            <w:pPr>
              <w:spacing w:after="0" w:line="240" w:lineRule="auto"/>
              <w:jc w:val="center"/>
              <w:rPr>
                <w:rFonts w:ascii="Times New Roman" w:hAnsi="Times New Roman" w:cs="Times New Roman"/>
                <w:color w:val="000000"/>
                <w:sz w:val="24"/>
                <w:szCs w:val="24"/>
              </w:rPr>
            </w:pPr>
            <w:r w:rsidRPr="001D2E90">
              <w:rPr>
                <w:rFonts w:ascii="Times New Roman" w:hAnsi="Times New Roman" w:cs="Times New Roman"/>
                <w:color w:val="000000"/>
                <w:sz w:val="24"/>
                <w:szCs w:val="24"/>
              </w:rPr>
              <w:t>100569038,91</w:t>
            </w:r>
          </w:p>
        </w:tc>
      </w:tr>
    </w:tbl>
    <w:p w:rsidR="000D2E47" w:rsidRPr="001D2E90" w:rsidRDefault="000D2E47" w:rsidP="006E1E79">
      <w:pPr>
        <w:pStyle w:val="a4"/>
        <w:spacing w:after="0" w:line="240" w:lineRule="auto"/>
        <w:jc w:val="both"/>
        <w:rPr>
          <w:rFonts w:ascii="Times New Roman" w:hAnsi="Times New Roman" w:cs="Times New Roman"/>
          <w:b/>
          <w:bCs/>
          <w:sz w:val="24"/>
          <w:szCs w:val="24"/>
        </w:rPr>
      </w:pPr>
    </w:p>
    <w:p w:rsidR="000D2E47" w:rsidRPr="001D2E90" w:rsidRDefault="000D2E47" w:rsidP="006E1E79">
      <w:pPr>
        <w:pStyle w:val="a4"/>
        <w:spacing w:after="0" w:line="240" w:lineRule="auto"/>
        <w:jc w:val="both"/>
        <w:rPr>
          <w:rFonts w:ascii="Times New Roman" w:hAnsi="Times New Roman" w:cs="Times New Roman"/>
          <w:b/>
          <w:bCs/>
          <w:sz w:val="24"/>
          <w:szCs w:val="24"/>
        </w:rPr>
      </w:pPr>
      <w:r w:rsidRPr="001D2E90">
        <w:rPr>
          <w:rFonts w:ascii="Times New Roman" w:hAnsi="Times New Roman" w:cs="Times New Roman"/>
          <w:b/>
          <w:bCs/>
          <w:sz w:val="24"/>
          <w:szCs w:val="24"/>
        </w:rPr>
        <w:t>Уф= 100569038,91/102723198,04=0,98</w:t>
      </w:r>
    </w:p>
    <w:p w:rsidR="000D2E47" w:rsidRPr="001D2E90" w:rsidRDefault="000D2E47" w:rsidP="006E1E79">
      <w:pPr>
        <w:pStyle w:val="a4"/>
        <w:spacing w:after="0" w:line="240" w:lineRule="auto"/>
        <w:jc w:val="both"/>
        <w:rPr>
          <w:rFonts w:ascii="Times New Roman" w:hAnsi="Times New Roman" w:cs="Times New Roman"/>
          <w:b/>
          <w:bCs/>
          <w:sz w:val="24"/>
          <w:szCs w:val="24"/>
        </w:rPr>
      </w:pPr>
    </w:p>
    <w:p w:rsidR="000D2E47" w:rsidRPr="001D2E90" w:rsidRDefault="000D2E47" w:rsidP="006A2408">
      <w:pPr>
        <w:pStyle w:val="a4"/>
        <w:tabs>
          <w:tab w:val="left" w:pos="993"/>
        </w:tabs>
        <w:autoSpaceDE w:val="0"/>
        <w:autoSpaceDN w:val="0"/>
        <w:adjustRightInd w:val="0"/>
        <w:spacing w:after="0" w:line="240" w:lineRule="auto"/>
        <w:ind w:left="0" w:firstLine="567"/>
        <w:jc w:val="both"/>
        <w:rPr>
          <w:rFonts w:ascii="Times New Roman" w:hAnsi="Times New Roman" w:cs="Times New Roman"/>
          <w:b/>
          <w:bCs/>
          <w:i/>
          <w:iCs/>
          <w:sz w:val="24"/>
          <w:szCs w:val="24"/>
        </w:rPr>
      </w:pPr>
      <w:r w:rsidRPr="001D2E90">
        <w:rPr>
          <w:rFonts w:ascii="Times New Roman" w:hAnsi="Times New Roman" w:cs="Times New Roman"/>
          <w:b/>
          <w:bCs/>
          <w:i/>
          <w:iCs/>
          <w:sz w:val="24"/>
          <w:szCs w:val="24"/>
        </w:rPr>
        <w:t>10.3 Эффективность реализации Программы рассчитывается по следующей формуле:</w:t>
      </w:r>
    </w:p>
    <w:p w:rsidR="000D2E47" w:rsidRPr="001D2E90" w:rsidRDefault="000D2E47" w:rsidP="006E1E79">
      <w:pPr>
        <w:autoSpaceDE w:val="0"/>
        <w:autoSpaceDN w:val="0"/>
        <w:adjustRightInd w:val="0"/>
        <w:spacing w:after="0" w:line="240" w:lineRule="auto"/>
        <w:outlineLvl w:val="0"/>
        <w:rPr>
          <w:rFonts w:ascii="Times New Roman" w:hAnsi="Times New Roman" w:cs="Times New Roman"/>
          <w:sz w:val="24"/>
          <w:szCs w:val="24"/>
        </w:rPr>
      </w:pPr>
    </w:p>
    <w:p w:rsidR="000D2E47" w:rsidRPr="001D2E90" w:rsidRDefault="003E279A" w:rsidP="006E1E79">
      <w:pPr>
        <w:autoSpaceDE w:val="0"/>
        <w:autoSpaceDN w:val="0"/>
        <w:adjustRightInd w:val="0"/>
        <w:spacing w:after="0" w:line="240" w:lineRule="auto"/>
        <w:ind w:firstLine="540"/>
        <w:jc w:val="both"/>
        <w:rPr>
          <w:rFonts w:ascii="Times New Roman" w:hAnsi="Times New Roman" w:cs="Times New Roman"/>
          <w:sz w:val="24"/>
          <w:szCs w:val="24"/>
        </w:rPr>
      </w:pPr>
      <w:r w:rsidRPr="003E279A">
        <w:rPr>
          <w:rFonts w:ascii="Times New Roman" w:hAnsi="Times New Roman" w:cs="Times New Roman"/>
          <w:noProof/>
          <w:sz w:val="24"/>
          <w:szCs w:val="24"/>
          <w:lang w:eastAsia="ru-RU"/>
        </w:rPr>
        <w:pict>
          <v:shape id="_x0000_i1134" type="#_x0000_t75" style="width:97.5pt;height:21.75pt;visibility:visible">
            <v:imagedata r:id="rId15" o:title=""/>
          </v:shape>
        </w:pict>
      </w:r>
    </w:p>
    <w:p w:rsidR="000D2E47" w:rsidRPr="001D2E90" w:rsidRDefault="000D2E47" w:rsidP="006E1E79">
      <w:pPr>
        <w:autoSpaceDE w:val="0"/>
        <w:autoSpaceDN w:val="0"/>
        <w:adjustRightInd w:val="0"/>
        <w:spacing w:after="0" w:line="240" w:lineRule="auto"/>
        <w:ind w:firstLine="540"/>
        <w:jc w:val="both"/>
        <w:rPr>
          <w:rFonts w:ascii="Times New Roman" w:hAnsi="Times New Roman" w:cs="Times New Roman"/>
          <w:sz w:val="24"/>
          <w:szCs w:val="24"/>
        </w:rPr>
      </w:pPr>
    </w:p>
    <w:p w:rsidR="000D2E47" w:rsidRPr="001D2E90" w:rsidRDefault="000D2E47" w:rsidP="006E1E79">
      <w:pPr>
        <w:spacing w:after="0" w:line="240" w:lineRule="auto"/>
        <w:jc w:val="both"/>
        <w:rPr>
          <w:rFonts w:ascii="Times New Roman" w:hAnsi="Times New Roman" w:cs="Times New Roman"/>
          <w:b/>
          <w:bCs/>
          <w:sz w:val="24"/>
          <w:szCs w:val="24"/>
        </w:rPr>
      </w:pPr>
      <w:proofErr w:type="spellStart"/>
      <w:r w:rsidRPr="001D2E90">
        <w:rPr>
          <w:rFonts w:ascii="Times New Roman" w:hAnsi="Times New Roman" w:cs="Times New Roman"/>
          <w:b/>
          <w:bCs/>
          <w:sz w:val="24"/>
          <w:szCs w:val="24"/>
        </w:rPr>
        <w:t>Эмп=</w:t>
      </w:r>
      <w:proofErr w:type="spellEnd"/>
      <w:r w:rsidRPr="001D2E90">
        <w:rPr>
          <w:rFonts w:ascii="Times New Roman" w:hAnsi="Times New Roman" w:cs="Times New Roman"/>
          <w:b/>
          <w:bCs/>
          <w:sz w:val="24"/>
          <w:szCs w:val="24"/>
        </w:rPr>
        <w:t xml:space="preserve"> 1,17*0,98=1,15</w:t>
      </w:r>
    </w:p>
    <w:p w:rsidR="000D2E47" w:rsidRPr="001D2E90" w:rsidRDefault="000D2E47" w:rsidP="006E1E79">
      <w:pPr>
        <w:spacing w:after="0" w:line="240" w:lineRule="auto"/>
        <w:jc w:val="both"/>
        <w:rPr>
          <w:rFonts w:ascii="Times New Roman" w:hAnsi="Times New Roman" w:cs="Times New Roman"/>
          <w:b/>
          <w:bCs/>
          <w:sz w:val="24"/>
          <w:szCs w:val="24"/>
        </w:rPr>
      </w:pPr>
    </w:p>
    <w:p w:rsidR="000D2E47" w:rsidRPr="001D2E90" w:rsidRDefault="000D2E47" w:rsidP="006E1E79">
      <w:pPr>
        <w:spacing w:after="0" w:line="240" w:lineRule="auto"/>
        <w:jc w:val="both"/>
        <w:rPr>
          <w:rFonts w:ascii="Times New Roman" w:hAnsi="Times New Roman" w:cs="Times New Roman"/>
          <w:b/>
          <w:bCs/>
          <w:sz w:val="24"/>
          <w:szCs w:val="24"/>
        </w:rPr>
      </w:pPr>
      <w:r w:rsidRPr="001D2E90">
        <w:rPr>
          <w:rFonts w:ascii="Times New Roman" w:hAnsi="Times New Roman" w:cs="Times New Roman"/>
          <w:sz w:val="24"/>
          <w:szCs w:val="24"/>
        </w:rPr>
        <w:t xml:space="preserve">Вывод: оценка эффективности реализации Программы – </w:t>
      </w:r>
      <w:r w:rsidRPr="001D2E90">
        <w:rPr>
          <w:rFonts w:ascii="Times New Roman" w:hAnsi="Times New Roman" w:cs="Times New Roman"/>
          <w:b/>
          <w:sz w:val="24"/>
          <w:szCs w:val="24"/>
        </w:rPr>
        <w:t>высоко</w:t>
      </w:r>
      <w:r w:rsidRPr="001D2E90">
        <w:rPr>
          <w:rFonts w:ascii="Times New Roman" w:hAnsi="Times New Roman" w:cs="Times New Roman"/>
          <w:b/>
          <w:bCs/>
          <w:sz w:val="24"/>
          <w:szCs w:val="24"/>
        </w:rPr>
        <w:t>эффективная.</w:t>
      </w:r>
    </w:p>
    <w:p w:rsidR="000D2E47" w:rsidRPr="001D2E90" w:rsidRDefault="000D2E47" w:rsidP="006E1E79">
      <w:pPr>
        <w:spacing w:after="0" w:line="240" w:lineRule="auto"/>
        <w:jc w:val="both"/>
        <w:rPr>
          <w:rFonts w:ascii="Times New Roman" w:hAnsi="Times New Roman" w:cs="Times New Roman"/>
          <w:b/>
          <w:bCs/>
          <w:sz w:val="24"/>
          <w:szCs w:val="24"/>
        </w:rPr>
      </w:pPr>
    </w:p>
    <w:p w:rsidR="000D2E47" w:rsidRPr="001D2E90" w:rsidRDefault="000D2E47" w:rsidP="0035673B">
      <w:pPr>
        <w:pStyle w:val="a4"/>
        <w:spacing w:after="0" w:line="240" w:lineRule="auto"/>
        <w:ind w:left="928"/>
        <w:jc w:val="both"/>
        <w:rPr>
          <w:rFonts w:ascii="Times New Roman" w:hAnsi="Times New Roman" w:cs="Times New Roman"/>
          <w:b/>
          <w:bCs/>
          <w:sz w:val="24"/>
          <w:szCs w:val="24"/>
        </w:rPr>
      </w:pPr>
    </w:p>
    <w:p w:rsidR="000D2E47" w:rsidRPr="001D2E90" w:rsidRDefault="000D2E47" w:rsidP="0035673B">
      <w:pPr>
        <w:pStyle w:val="a4"/>
        <w:spacing w:after="0" w:line="240" w:lineRule="auto"/>
        <w:ind w:left="928"/>
        <w:jc w:val="both"/>
        <w:rPr>
          <w:rFonts w:ascii="Times New Roman" w:hAnsi="Times New Roman" w:cs="Times New Roman"/>
          <w:b/>
          <w:bCs/>
          <w:sz w:val="24"/>
          <w:szCs w:val="24"/>
        </w:rPr>
      </w:pPr>
    </w:p>
    <w:p w:rsidR="000D2E47" w:rsidRPr="00155442" w:rsidRDefault="000D2E47" w:rsidP="007814F9">
      <w:pPr>
        <w:pStyle w:val="a4"/>
        <w:spacing w:after="0" w:line="240" w:lineRule="auto"/>
        <w:ind w:left="928"/>
        <w:jc w:val="both"/>
        <w:rPr>
          <w:rFonts w:ascii="Times New Roman" w:hAnsi="Times New Roman" w:cs="Times New Roman"/>
          <w:b/>
          <w:bCs/>
          <w:sz w:val="24"/>
          <w:szCs w:val="24"/>
        </w:rPr>
      </w:pPr>
    </w:p>
    <w:p w:rsidR="000D2E47" w:rsidRPr="00155442" w:rsidRDefault="000D2E47" w:rsidP="00155442">
      <w:pPr>
        <w:pStyle w:val="a4"/>
        <w:spacing w:after="0" w:line="240" w:lineRule="auto"/>
        <w:ind w:left="928"/>
        <w:jc w:val="both"/>
        <w:rPr>
          <w:rFonts w:ascii="Times New Roman" w:hAnsi="Times New Roman" w:cs="Times New Roman"/>
          <w:b/>
          <w:bCs/>
          <w:sz w:val="24"/>
          <w:szCs w:val="24"/>
        </w:rPr>
      </w:pPr>
    </w:p>
    <w:sectPr w:rsidR="000D2E47" w:rsidRPr="00155442" w:rsidSect="00ED607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2BEF"/>
    <w:multiLevelType w:val="hybridMultilevel"/>
    <w:tmpl w:val="057CB7CC"/>
    <w:lvl w:ilvl="0" w:tplc="563A45CC">
      <w:start w:val="1"/>
      <w:numFmt w:val="decimal"/>
      <w:lvlText w:val="%1."/>
      <w:lvlJc w:val="left"/>
      <w:pPr>
        <w:ind w:left="900" w:hanging="360"/>
      </w:pPr>
      <w:rPr>
        <w:rFonts w:ascii="Calibri" w:hAnsi="Calibri" w:cs="Calibri" w:hint="default"/>
        <w:sz w:val="22"/>
        <w:szCs w:val="22"/>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
    <w:nsid w:val="04AD0C39"/>
    <w:multiLevelType w:val="multilevel"/>
    <w:tmpl w:val="0FACB624"/>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
    <w:nsid w:val="06982F69"/>
    <w:multiLevelType w:val="hybridMultilevel"/>
    <w:tmpl w:val="460803C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3AF4B0A"/>
    <w:multiLevelType w:val="hybridMultilevel"/>
    <w:tmpl w:val="9A4840F2"/>
    <w:lvl w:ilvl="0" w:tplc="4CDE7596">
      <w:start w:val="1"/>
      <w:numFmt w:val="decimal"/>
      <w:lvlText w:val="%1."/>
      <w:lvlJc w:val="left"/>
      <w:pPr>
        <w:ind w:left="900" w:hanging="360"/>
      </w:pPr>
      <w:rPr>
        <w:rFonts w:ascii="Calibri" w:hAnsi="Calibri" w:cs="Calibri" w:hint="default"/>
        <w:sz w:val="22"/>
        <w:szCs w:val="22"/>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4">
    <w:nsid w:val="1B6E0F1F"/>
    <w:multiLevelType w:val="multilevel"/>
    <w:tmpl w:val="0FACB624"/>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
    <w:nsid w:val="28840869"/>
    <w:multiLevelType w:val="multilevel"/>
    <w:tmpl w:val="0FACB624"/>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nsid w:val="34736704"/>
    <w:multiLevelType w:val="hybridMultilevel"/>
    <w:tmpl w:val="9A4840F2"/>
    <w:lvl w:ilvl="0" w:tplc="4CDE7596">
      <w:start w:val="1"/>
      <w:numFmt w:val="decimal"/>
      <w:lvlText w:val="%1."/>
      <w:lvlJc w:val="left"/>
      <w:pPr>
        <w:ind w:left="900" w:hanging="360"/>
      </w:pPr>
      <w:rPr>
        <w:rFonts w:ascii="Calibri" w:hAnsi="Calibri" w:cs="Calibri" w:hint="default"/>
        <w:sz w:val="22"/>
        <w:szCs w:val="22"/>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7">
    <w:nsid w:val="3C92614A"/>
    <w:multiLevelType w:val="multilevel"/>
    <w:tmpl w:val="0FACB624"/>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8">
    <w:nsid w:val="3E7E383C"/>
    <w:multiLevelType w:val="hybridMultilevel"/>
    <w:tmpl w:val="D18A4AD8"/>
    <w:lvl w:ilvl="0" w:tplc="54B05150">
      <w:start w:val="1"/>
      <w:numFmt w:val="decimal"/>
      <w:lvlText w:val="%1."/>
      <w:lvlJc w:val="left"/>
      <w:pPr>
        <w:ind w:left="786" w:hanging="360"/>
      </w:pPr>
      <w:rPr>
        <w:rFonts w:ascii="Calibri" w:hAnsi="Calibri" w:cs="Calibri" w:hint="default"/>
        <w:sz w:val="22"/>
        <w:szCs w:val="22"/>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9">
    <w:nsid w:val="4D8A6753"/>
    <w:multiLevelType w:val="multilevel"/>
    <w:tmpl w:val="0FACB624"/>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nsid w:val="585570FC"/>
    <w:multiLevelType w:val="multilevel"/>
    <w:tmpl w:val="0FACB624"/>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
    <w:nsid w:val="5E552358"/>
    <w:multiLevelType w:val="hybridMultilevel"/>
    <w:tmpl w:val="057CB7CC"/>
    <w:lvl w:ilvl="0" w:tplc="563A45CC">
      <w:start w:val="1"/>
      <w:numFmt w:val="decimal"/>
      <w:lvlText w:val="%1."/>
      <w:lvlJc w:val="left"/>
      <w:pPr>
        <w:ind w:left="900" w:hanging="360"/>
      </w:pPr>
      <w:rPr>
        <w:rFonts w:ascii="Calibri" w:hAnsi="Calibri" w:cs="Calibri" w:hint="default"/>
        <w:sz w:val="22"/>
        <w:szCs w:val="22"/>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2">
    <w:nsid w:val="648210F8"/>
    <w:multiLevelType w:val="hybridMultilevel"/>
    <w:tmpl w:val="3E86117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7481098"/>
    <w:multiLevelType w:val="hybridMultilevel"/>
    <w:tmpl w:val="3E86117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72BF5207"/>
    <w:multiLevelType w:val="hybridMultilevel"/>
    <w:tmpl w:val="98F20A38"/>
    <w:lvl w:ilvl="0" w:tplc="0668285C">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78F364F9"/>
    <w:multiLevelType w:val="hybridMultilevel"/>
    <w:tmpl w:val="7452F786"/>
    <w:lvl w:ilvl="0" w:tplc="78E68652">
      <w:start w:val="1"/>
      <w:numFmt w:val="decimal"/>
      <w:lvlText w:val="%1."/>
      <w:lvlJc w:val="left"/>
      <w:pPr>
        <w:ind w:left="975" w:hanging="360"/>
      </w:pPr>
      <w:rPr>
        <w:rFonts w:cs="Times New Roman" w:hint="default"/>
      </w:rPr>
    </w:lvl>
    <w:lvl w:ilvl="1" w:tplc="04190019">
      <w:start w:val="1"/>
      <w:numFmt w:val="lowerLetter"/>
      <w:lvlText w:val="%2."/>
      <w:lvlJc w:val="left"/>
      <w:pPr>
        <w:ind w:left="1695" w:hanging="360"/>
      </w:pPr>
      <w:rPr>
        <w:rFonts w:cs="Times New Roman"/>
      </w:rPr>
    </w:lvl>
    <w:lvl w:ilvl="2" w:tplc="0419001B">
      <w:start w:val="1"/>
      <w:numFmt w:val="lowerRoman"/>
      <w:lvlText w:val="%3."/>
      <w:lvlJc w:val="right"/>
      <w:pPr>
        <w:ind w:left="2415" w:hanging="180"/>
      </w:pPr>
      <w:rPr>
        <w:rFonts w:cs="Times New Roman"/>
      </w:rPr>
    </w:lvl>
    <w:lvl w:ilvl="3" w:tplc="0419000F">
      <w:start w:val="1"/>
      <w:numFmt w:val="decimal"/>
      <w:lvlText w:val="%4."/>
      <w:lvlJc w:val="left"/>
      <w:pPr>
        <w:ind w:left="3135" w:hanging="360"/>
      </w:pPr>
      <w:rPr>
        <w:rFonts w:cs="Times New Roman"/>
      </w:rPr>
    </w:lvl>
    <w:lvl w:ilvl="4" w:tplc="04190019">
      <w:start w:val="1"/>
      <w:numFmt w:val="lowerLetter"/>
      <w:lvlText w:val="%5."/>
      <w:lvlJc w:val="left"/>
      <w:pPr>
        <w:ind w:left="3855" w:hanging="360"/>
      </w:pPr>
      <w:rPr>
        <w:rFonts w:cs="Times New Roman"/>
      </w:rPr>
    </w:lvl>
    <w:lvl w:ilvl="5" w:tplc="0419001B">
      <w:start w:val="1"/>
      <w:numFmt w:val="lowerRoman"/>
      <w:lvlText w:val="%6."/>
      <w:lvlJc w:val="right"/>
      <w:pPr>
        <w:ind w:left="4575" w:hanging="180"/>
      </w:pPr>
      <w:rPr>
        <w:rFonts w:cs="Times New Roman"/>
      </w:rPr>
    </w:lvl>
    <w:lvl w:ilvl="6" w:tplc="0419000F">
      <w:start w:val="1"/>
      <w:numFmt w:val="decimal"/>
      <w:lvlText w:val="%7."/>
      <w:lvlJc w:val="left"/>
      <w:pPr>
        <w:ind w:left="5295" w:hanging="360"/>
      </w:pPr>
      <w:rPr>
        <w:rFonts w:cs="Times New Roman"/>
      </w:rPr>
    </w:lvl>
    <w:lvl w:ilvl="7" w:tplc="04190019">
      <w:start w:val="1"/>
      <w:numFmt w:val="lowerLetter"/>
      <w:lvlText w:val="%8."/>
      <w:lvlJc w:val="left"/>
      <w:pPr>
        <w:ind w:left="6015" w:hanging="360"/>
      </w:pPr>
      <w:rPr>
        <w:rFonts w:cs="Times New Roman"/>
      </w:rPr>
    </w:lvl>
    <w:lvl w:ilvl="8" w:tplc="0419001B">
      <w:start w:val="1"/>
      <w:numFmt w:val="lowerRoman"/>
      <w:lvlText w:val="%9."/>
      <w:lvlJc w:val="right"/>
      <w:pPr>
        <w:ind w:left="6735" w:hanging="180"/>
      </w:pPr>
      <w:rPr>
        <w:rFonts w:cs="Times New Roman"/>
      </w:rPr>
    </w:lvl>
  </w:abstractNum>
  <w:abstractNum w:abstractNumId="16">
    <w:nsid w:val="7BB80274"/>
    <w:multiLevelType w:val="multilevel"/>
    <w:tmpl w:val="0FACB62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14"/>
  </w:num>
  <w:num w:numId="2">
    <w:abstractNumId w:val="2"/>
  </w:num>
  <w:num w:numId="3">
    <w:abstractNumId w:val="9"/>
  </w:num>
  <w:num w:numId="4">
    <w:abstractNumId w:val="16"/>
  </w:num>
  <w:num w:numId="5">
    <w:abstractNumId w:val="5"/>
  </w:num>
  <w:num w:numId="6">
    <w:abstractNumId w:val="10"/>
  </w:num>
  <w:num w:numId="7">
    <w:abstractNumId w:val="4"/>
  </w:num>
  <w:num w:numId="8">
    <w:abstractNumId w:val="1"/>
  </w:num>
  <w:num w:numId="9">
    <w:abstractNumId w:val="12"/>
  </w:num>
  <w:num w:numId="10">
    <w:abstractNumId w:val="13"/>
  </w:num>
  <w:num w:numId="11">
    <w:abstractNumId w:val="15"/>
  </w:num>
  <w:num w:numId="12">
    <w:abstractNumId w:val="0"/>
  </w:num>
  <w:num w:numId="13">
    <w:abstractNumId w:val="11"/>
  </w:num>
  <w:num w:numId="14">
    <w:abstractNumId w:val="8"/>
  </w:num>
  <w:num w:numId="15">
    <w:abstractNumId w:val="6"/>
  </w:num>
  <w:num w:numId="16">
    <w:abstractNumId w:val="3"/>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6092"/>
    <w:rsid w:val="000004EB"/>
    <w:rsid w:val="0000278E"/>
    <w:rsid w:val="00020343"/>
    <w:rsid w:val="00032134"/>
    <w:rsid w:val="00041DBE"/>
    <w:rsid w:val="00085354"/>
    <w:rsid w:val="00086491"/>
    <w:rsid w:val="000C0B28"/>
    <w:rsid w:val="000D2E47"/>
    <w:rsid w:val="000D7078"/>
    <w:rsid w:val="000E1846"/>
    <w:rsid w:val="000E2121"/>
    <w:rsid w:val="000E2B2B"/>
    <w:rsid w:val="000E37A2"/>
    <w:rsid w:val="0011644D"/>
    <w:rsid w:val="0013041D"/>
    <w:rsid w:val="00131B3B"/>
    <w:rsid w:val="00133B55"/>
    <w:rsid w:val="00140477"/>
    <w:rsid w:val="001463B0"/>
    <w:rsid w:val="00150FEF"/>
    <w:rsid w:val="00155442"/>
    <w:rsid w:val="00161724"/>
    <w:rsid w:val="00174BBF"/>
    <w:rsid w:val="001826BA"/>
    <w:rsid w:val="001A02DD"/>
    <w:rsid w:val="001D2E90"/>
    <w:rsid w:val="001E092C"/>
    <w:rsid w:val="001E0BBF"/>
    <w:rsid w:val="001E10F4"/>
    <w:rsid w:val="001E1B82"/>
    <w:rsid w:val="001E24B8"/>
    <w:rsid w:val="00217E53"/>
    <w:rsid w:val="00224EC7"/>
    <w:rsid w:val="0023059D"/>
    <w:rsid w:val="00237EF5"/>
    <w:rsid w:val="0025269C"/>
    <w:rsid w:val="002548A0"/>
    <w:rsid w:val="00271F32"/>
    <w:rsid w:val="00275B8F"/>
    <w:rsid w:val="00286F0A"/>
    <w:rsid w:val="00292DB0"/>
    <w:rsid w:val="002D03A1"/>
    <w:rsid w:val="0030455E"/>
    <w:rsid w:val="00307B09"/>
    <w:rsid w:val="00312CCA"/>
    <w:rsid w:val="00316424"/>
    <w:rsid w:val="00331AD5"/>
    <w:rsid w:val="0035673B"/>
    <w:rsid w:val="003808CF"/>
    <w:rsid w:val="003A5FC8"/>
    <w:rsid w:val="003E279A"/>
    <w:rsid w:val="003E2C02"/>
    <w:rsid w:val="0040743C"/>
    <w:rsid w:val="00411FA9"/>
    <w:rsid w:val="00413705"/>
    <w:rsid w:val="0043259B"/>
    <w:rsid w:val="00477AB5"/>
    <w:rsid w:val="00493A9B"/>
    <w:rsid w:val="00494DDA"/>
    <w:rsid w:val="004A5763"/>
    <w:rsid w:val="004C02B4"/>
    <w:rsid w:val="004E2E85"/>
    <w:rsid w:val="004E4239"/>
    <w:rsid w:val="004F17D4"/>
    <w:rsid w:val="004F573C"/>
    <w:rsid w:val="005037D3"/>
    <w:rsid w:val="00526F06"/>
    <w:rsid w:val="00544C66"/>
    <w:rsid w:val="005625B7"/>
    <w:rsid w:val="00564E93"/>
    <w:rsid w:val="00571F9A"/>
    <w:rsid w:val="00593291"/>
    <w:rsid w:val="005A6AB2"/>
    <w:rsid w:val="005C4AC4"/>
    <w:rsid w:val="005E3DE3"/>
    <w:rsid w:val="005F0EF3"/>
    <w:rsid w:val="00606659"/>
    <w:rsid w:val="00645AD3"/>
    <w:rsid w:val="0066412B"/>
    <w:rsid w:val="00671216"/>
    <w:rsid w:val="006A2408"/>
    <w:rsid w:val="006A55FF"/>
    <w:rsid w:val="006B04DE"/>
    <w:rsid w:val="006B62AD"/>
    <w:rsid w:val="006D211C"/>
    <w:rsid w:val="006D6129"/>
    <w:rsid w:val="006E1E79"/>
    <w:rsid w:val="006F317E"/>
    <w:rsid w:val="00707B6D"/>
    <w:rsid w:val="00731547"/>
    <w:rsid w:val="00754C79"/>
    <w:rsid w:val="00761A52"/>
    <w:rsid w:val="007761D8"/>
    <w:rsid w:val="007814F9"/>
    <w:rsid w:val="0078552D"/>
    <w:rsid w:val="007909B9"/>
    <w:rsid w:val="007B55EA"/>
    <w:rsid w:val="007D70EF"/>
    <w:rsid w:val="007F6813"/>
    <w:rsid w:val="00812B44"/>
    <w:rsid w:val="0082770A"/>
    <w:rsid w:val="00855F79"/>
    <w:rsid w:val="00871D8A"/>
    <w:rsid w:val="008722B6"/>
    <w:rsid w:val="00890799"/>
    <w:rsid w:val="0089364B"/>
    <w:rsid w:val="0089779A"/>
    <w:rsid w:val="008B3BE9"/>
    <w:rsid w:val="008C420C"/>
    <w:rsid w:val="008C428B"/>
    <w:rsid w:val="00904667"/>
    <w:rsid w:val="009061F9"/>
    <w:rsid w:val="00936C5C"/>
    <w:rsid w:val="00945387"/>
    <w:rsid w:val="009457FE"/>
    <w:rsid w:val="0094607B"/>
    <w:rsid w:val="009852BA"/>
    <w:rsid w:val="00986092"/>
    <w:rsid w:val="009A0F1C"/>
    <w:rsid w:val="009B3BE3"/>
    <w:rsid w:val="009C7FDF"/>
    <w:rsid w:val="009E4618"/>
    <w:rsid w:val="009E74D0"/>
    <w:rsid w:val="009E7A58"/>
    <w:rsid w:val="00A30174"/>
    <w:rsid w:val="00A54E42"/>
    <w:rsid w:val="00A57990"/>
    <w:rsid w:val="00A717F9"/>
    <w:rsid w:val="00AA6A9B"/>
    <w:rsid w:val="00AB48B1"/>
    <w:rsid w:val="00AC1C93"/>
    <w:rsid w:val="00AD5E85"/>
    <w:rsid w:val="00AD6A94"/>
    <w:rsid w:val="00AF112D"/>
    <w:rsid w:val="00B67D14"/>
    <w:rsid w:val="00BB03CC"/>
    <w:rsid w:val="00BB553D"/>
    <w:rsid w:val="00BD226B"/>
    <w:rsid w:val="00BD78EE"/>
    <w:rsid w:val="00C56DC7"/>
    <w:rsid w:val="00C6715F"/>
    <w:rsid w:val="00C82247"/>
    <w:rsid w:val="00CA4386"/>
    <w:rsid w:val="00CB5E4C"/>
    <w:rsid w:val="00CE694D"/>
    <w:rsid w:val="00CE74C8"/>
    <w:rsid w:val="00D12F29"/>
    <w:rsid w:val="00D23209"/>
    <w:rsid w:val="00D263D6"/>
    <w:rsid w:val="00D358E1"/>
    <w:rsid w:val="00D72D8A"/>
    <w:rsid w:val="00D81EF6"/>
    <w:rsid w:val="00D827CC"/>
    <w:rsid w:val="00D82897"/>
    <w:rsid w:val="00D83985"/>
    <w:rsid w:val="00D9220C"/>
    <w:rsid w:val="00D950AE"/>
    <w:rsid w:val="00D95E2D"/>
    <w:rsid w:val="00DA15AB"/>
    <w:rsid w:val="00DA52EF"/>
    <w:rsid w:val="00DC1283"/>
    <w:rsid w:val="00DC6530"/>
    <w:rsid w:val="00DC72A6"/>
    <w:rsid w:val="00DF4E5A"/>
    <w:rsid w:val="00E07F27"/>
    <w:rsid w:val="00E11AB7"/>
    <w:rsid w:val="00E20A9F"/>
    <w:rsid w:val="00E20D47"/>
    <w:rsid w:val="00E40B9B"/>
    <w:rsid w:val="00E615AA"/>
    <w:rsid w:val="00E72C0B"/>
    <w:rsid w:val="00E9331C"/>
    <w:rsid w:val="00E95B67"/>
    <w:rsid w:val="00EA1285"/>
    <w:rsid w:val="00ED6072"/>
    <w:rsid w:val="00EE67CB"/>
    <w:rsid w:val="00F360E5"/>
    <w:rsid w:val="00F545D2"/>
    <w:rsid w:val="00F576E9"/>
    <w:rsid w:val="00F64889"/>
    <w:rsid w:val="00F660E4"/>
    <w:rsid w:val="00F801A5"/>
    <w:rsid w:val="00F914F0"/>
    <w:rsid w:val="00F94177"/>
    <w:rsid w:val="00FA455F"/>
    <w:rsid w:val="00FA58D2"/>
    <w:rsid w:val="00FD50A1"/>
    <w:rsid w:val="00FF34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889"/>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8609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526F06"/>
    <w:pPr>
      <w:ind w:left="720"/>
    </w:pPr>
  </w:style>
  <w:style w:type="paragraph" w:styleId="a5">
    <w:name w:val="Balloon Text"/>
    <w:basedOn w:val="a"/>
    <w:link w:val="a6"/>
    <w:uiPriority w:val="99"/>
    <w:semiHidden/>
    <w:rsid w:val="00FD50A1"/>
    <w:pPr>
      <w:spacing w:after="0" w:line="240" w:lineRule="auto"/>
    </w:pPr>
    <w:rPr>
      <w:rFonts w:ascii="Tahoma" w:hAnsi="Tahoma" w:cs="Times New Roman"/>
      <w:sz w:val="16"/>
      <w:szCs w:val="16"/>
      <w:lang w:eastAsia="ru-RU"/>
    </w:rPr>
  </w:style>
  <w:style w:type="character" w:customStyle="1" w:styleId="a6">
    <w:name w:val="Текст выноски Знак"/>
    <w:basedOn w:val="a0"/>
    <w:link w:val="a5"/>
    <w:uiPriority w:val="99"/>
    <w:semiHidden/>
    <w:locked/>
    <w:rsid w:val="00FD50A1"/>
    <w:rPr>
      <w:rFonts w:ascii="Tahoma" w:hAnsi="Tahoma" w:cs="Times New Roman"/>
      <w:sz w:val="16"/>
    </w:rPr>
  </w:style>
  <w:style w:type="paragraph" w:customStyle="1" w:styleId="ConsPlusNormal">
    <w:name w:val="ConsPlusNormal"/>
    <w:uiPriority w:val="99"/>
    <w:rsid w:val="00DC1283"/>
    <w:pPr>
      <w:autoSpaceDE w:val="0"/>
      <w:autoSpaceDN w:val="0"/>
      <w:adjustRightInd w:val="0"/>
    </w:pPr>
    <w:rPr>
      <w:rFonts w:ascii="Arial" w:hAnsi="Arial" w:cs="Arial"/>
      <w:lang w:eastAsia="en-US"/>
    </w:rPr>
  </w:style>
  <w:style w:type="paragraph" w:customStyle="1" w:styleId="ConsPlusCell">
    <w:name w:val="ConsPlusCell"/>
    <w:uiPriority w:val="99"/>
    <w:rsid w:val="00DF4E5A"/>
    <w:pPr>
      <w:autoSpaceDE w:val="0"/>
      <w:autoSpaceDN w:val="0"/>
      <w:adjustRightInd w:val="0"/>
    </w:pPr>
    <w:rPr>
      <w:rFonts w:ascii="Times New Roman" w:eastAsia="Times New Roman" w:hAnsi="Times New Roman"/>
    </w:rPr>
  </w:style>
  <w:style w:type="paragraph" w:customStyle="1" w:styleId="ConsPlusNonformat">
    <w:name w:val="ConsPlusNonformat"/>
    <w:uiPriority w:val="99"/>
    <w:rsid w:val="009A0F1C"/>
    <w:pPr>
      <w:autoSpaceDE w:val="0"/>
      <w:autoSpaceDN w:val="0"/>
      <w:adjustRightInd w:val="0"/>
    </w:pPr>
    <w:rPr>
      <w:rFonts w:ascii="Courier New" w:eastAsia="Times New Roman" w:hAnsi="Courier New" w:cs="Courier New"/>
    </w:rPr>
  </w:style>
  <w:style w:type="paragraph" w:styleId="a7">
    <w:name w:val="Plain Text"/>
    <w:basedOn w:val="a"/>
    <w:link w:val="a8"/>
    <w:uiPriority w:val="99"/>
    <w:rsid w:val="00316424"/>
    <w:pPr>
      <w:spacing w:after="0" w:line="240" w:lineRule="auto"/>
    </w:pPr>
    <w:rPr>
      <w:rFonts w:ascii="Courier New" w:hAnsi="Courier New" w:cs="Times New Roman"/>
      <w:sz w:val="20"/>
      <w:szCs w:val="20"/>
      <w:lang w:eastAsia="ru-RU"/>
    </w:rPr>
  </w:style>
  <w:style w:type="character" w:customStyle="1" w:styleId="a8">
    <w:name w:val="Текст Знак"/>
    <w:basedOn w:val="a0"/>
    <w:link w:val="a7"/>
    <w:uiPriority w:val="99"/>
    <w:locked/>
    <w:rsid w:val="00316424"/>
    <w:rPr>
      <w:rFonts w:ascii="Courier New" w:hAnsi="Courier New" w:cs="Times New Roman"/>
    </w:rPr>
  </w:style>
  <w:style w:type="paragraph" w:customStyle="1" w:styleId="Default">
    <w:name w:val="Default"/>
    <w:uiPriority w:val="99"/>
    <w:rsid w:val="00E07F27"/>
    <w:pPr>
      <w:autoSpaceDE w:val="0"/>
      <w:autoSpaceDN w:val="0"/>
      <w:adjustRightInd w:val="0"/>
    </w:pPr>
    <w:rPr>
      <w:rFonts w:eastAsia="Times New Roman" w:cs="Calibri"/>
      <w:color w:val="000000"/>
      <w:sz w:val="24"/>
      <w:szCs w:val="24"/>
      <w:lang w:eastAsia="en-US"/>
    </w:rPr>
  </w:style>
  <w:style w:type="paragraph" w:customStyle="1" w:styleId="ConsNormal">
    <w:name w:val="ConsNormal"/>
    <w:uiPriority w:val="99"/>
    <w:rsid w:val="00E07F27"/>
    <w:pPr>
      <w:widowControl w:val="0"/>
      <w:autoSpaceDE w:val="0"/>
      <w:autoSpaceDN w:val="0"/>
      <w:adjustRightInd w:val="0"/>
      <w:ind w:firstLine="720"/>
    </w:pPr>
    <w:rPr>
      <w:rFonts w:ascii="Arial" w:hAnsi="Arial" w:cs="Arial"/>
    </w:rPr>
  </w:style>
  <w:style w:type="character" w:customStyle="1" w:styleId="5">
    <w:name w:val="Знак Знак5"/>
    <w:uiPriority w:val="99"/>
    <w:semiHidden/>
    <w:rsid w:val="00020343"/>
    <w:rPr>
      <w:rFonts w:ascii="Tahoma" w:hAnsi="Tahoma"/>
      <w:sz w:val="16"/>
      <w:lang w:eastAsia="en-US"/>
    </w:rPr>
  </w:style>
  <w:style w:type="paragraph" w:customStyle="1" w:styleId="ConsPlusTitle">
    <w:name w:val="ConsPlusTitle"/>
    <w:uiPriority w:val="99"/>
    <w:rsid w:val="00571F9A"/>
    <w:pPr>
      <w:widowControl w:val="0"/>
      <w:autoSpaceDE w:val="0"/>
      <w:autoSpaceDN w:val="0"/>
      <w:adjustRightInd w:val="0"/>
    </w:pPr>
    <w:rPr>
      <w:rFonts w:cs="Calibri"/>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image" Target="media/image1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1166</TotalTime>
  <Pages>23</Pages>
  <Words>6960</Words>
  <Characters>39677</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eco6</dc:creator>
  <cp:keywords/>
  <dc:description/>
  <cp:lastModifiedBy>eco6</cp:lastModifiedBy>
  <cp:revision>138</cp:revision>
  <cp:lastPrinted>2016-05-06T13:48:00Z</cp:lastPrinted>
  <dcterms:created xsi:type="dcterms:W3CDTF">2015-03-23T09:12:00Z</dcterms:created>
  <dcterms:modified xsi:type="dcterms:W3CDTF">2016-05-13T06:42:00Z</dcterms:modified>
</cp:coreProperties>
</file>